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77AD9" w14:textId="77777777" w:rsidR="003D154D" w:rsidRDefault="00000000">
      <w:pPr>
        <w:pStyle w:val="Heading1"/>
        <w:spacing w:before="0"/>
        <w:jc w:val="center"/>
      </w:pPr>
      <w:r>
        <w:rPr>
          <w:rFonts w:ascii="Cambria" w:eastAsia="Cambria" w:hAnsi="Cambria" w:cs="Cambria"/>
          <w:color w:val="2E75B5"/>
          <w:sz w:val="36"/>
          <w:szCs w:val="36"/>
        </w:rPr>
        <w:t>RESEARCH PLAN</w:t>
      </w:r>
    </w:p>
    <w:p w14:paraId="60C0C4FA" w14:textId="77777777" w:rsidR="003D154D" w:rsidRDefault="00000000">
      <w:pPr>
        <w:pStyle w:val="Heading2"/>
        <w:spacing w:before="0"/>
        <w:jc w:val="center"/>
      </w:pPr>
      <w:r>
        <w:rPr>
          <w:rFonts w:ascii="Cambria" w:eastAsia="Cambria" w:hAnsi="Cambria" w:cs="Cambria"/>
          <w:color w:val="2E75B5"/>
          <w:sz w:val="28"/>
          <w:szCs w:val="28"/>
        </w:rPr>
        <w:t xml:space="preserve">DA1:  RSTUDIO &amp; GGPLOT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3D154D" w14:paraId="096E87C6" w14:textId="77777777">
        <w:tc>
          <w:tcPr>
            <w:tcW w:w="9350" w:type="dxa"/>
          </w:tcPr>
          <w:p w14:paraId="5E51851B" w14:textId="77777777" w:rsidR="003D154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Group name: </w:t>
            </w:r>
            <w:r>
              <w:rPr>
                <w:rFonts w:ascii="Times New Roman" w:eastAsia="Times New Roman" w:hAnsi="Times New Roman" w:cs="Times New Roman"/>
                <w:sz w:val="24"/>
                <w:szCs w:val="24"/>
              </w:rPr>
              <w:t>KHDL-02</w:t>
            </w:r>
          </w:p>
          <w:p w14:paraId="786C584A" w14:textId="77777777" w:rsidR="003D154D" w:rsidRDefault="00000000">
            <w:pPr>
              <w:pStyle w:val="Heading1"/>
            </w:pPr>
            <w:r>
              <w:t xml:space="preserve">List of members: </w:t>
            </w:r>
          </w:p>
          <w:p w14:paraId="6F83F5E8" w14:textId="77777777" w:rsidR="003D154D"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Đoàn Ngọc Mai - 21127104</w:t>
            </w:r>
          </w:p>
          <w:p w14:paraId="347DBC32" w14:textId="77777777" w:rsidR="003D154D"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Lê Nguyễn Kiều Oanh - 21127129</w:t>
            </w:r>
          </w:p>
          <w:p w14:paraId="56A987D4" w14:textId="77777777" w:rsidR="003D154D"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Dương Trường Bình - 21127229</w:t>
            </w:r>
          </w:p>
          <w:p w14:paraId="40CCBCA9" w14:textId="77777777" w:rsidR="003D154D"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Lê Phước Quang Huy - 21127616</w:t>
            </w:r>
          </w:p>
        </w:tc>
      </w:tr>
    </w:tbl>
    <w:p w14:paraId="705B6B60" w14:textId="77777777" w:rsidR="003D154D" w:rsidRDefault="003D154D">
      <w:pPr>
        <w:jc w:val="both"/>
        <w:rPr>
          <w:rFonts w:ascii="Cambria" w:eastAsia="Cambria" w:hAnsi="Cambria" w:cs="Cambria"/>
          <w:sz w:val="4"/>
          <w:szCs w:val="4"/>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3D154D" w14:paraId="72B4D8B6" w14:textId="77777777">
        <w:tc>
          <w:tcPr>
            <w:tcW w:w="9350" w:type="dxa"/>
          </w:tcPr>
          <w:p w14:paraId="7E3347C5" w14:textId="77777777" w:rsidR="003D154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RStudio, ggplot2, Visualization, Data Analysis, Statistical Graphics</w:t>
            </w:r>
          </w:p>
          <w:p w14:paraId="10554130" w14:textId="77777777" w:rsidR="003D154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In the context of the rapid development of data science and artificial intelligence, understanding and effectively using data analysis tools is crucial. RStudio is a powerful integrated development environment (IDE) for the R programming language, specifically designed to support data analysis and visualization. Among the robust libraries in R, ggplot2 stands out as a leading tool for creating high-quality statistical graphics. With ggplot2, users can easily create customized, intuitive, and interactive plots, providing in-depth and detailed insights into the data</w:t>
            </w:r>
          </w:p>
          <w:p w14:paraId="31B28237" w14:textId="77777777" w:rsidR="003D154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List of references:</w:t>
            </w:r>
            <w:r>
              <w:rPr>
                <w:rFonts w:ascii="Times New Roman" w:eastAsia="Times New Roman" w:hAnsi="Times New Roman" w:cs="Times New Roman"/>
                <w:sz w:val="24"/>
                <w:szCs w:val="24"/>
              </w:rPr>
              <w:t xml:space="preserve"> </w:t>
            </w:r>
          </w:p>
          <w:p w14:paraId="283A3F2A" w14:textId="77777777" w:rsidR="003D154D" w:rsidRDefault="00000000">
            <w:pPr>
              <w:numPr>
                <w:ilvl w:val="0"/>
                <w:numId w:val="26"/>
              </w:numPr>
              <w:spacing w:before="280" w:after="280"/>
            </w:pPr>
            <w:r>
              <w:rPr>
                <w:rFonts w:ascii="Times New Roman" w:eastAsia="Times New Roman" w:hAnsi="Times New Roman" w:cs="Times New Roman"/>
                <w:sz w:val="24"/>
                <w:szCs w:val="24"/>
              </w:rPr>
              <w:t xml:space="preserve">"Introduction to R," RPubs. Available at: </w:t>
            </w:r>
            <w:hyperlink r:id="rId7">
              <w:r>
                <w:rPr>
                  <w:rFonts w:ascii="Times New Roman" w:eastAsia="Times New Roman" w:hAnsi="Times New Roman" w:cs="Times New Roman"/>
                  <w:color w:val="0563C1"/>
                  <w:sz w:val="24"/>
                  <w:szCs w:val="24"/>
                  <w:u w:val="single"/>
                </w:rPr>
                <w:t>https://rpubs.com/ngocnv/Intro_R</w:t>
              </w:r>
            </w:hyperlink>
          </w:p>
          <w:p w14:paraId="5D95F729" w14:textId="77777777" w:rsidR="003D154D" w:rsidRDefault="00000000">
            <w:pPr>
              <w:numPr>
                <w:ilvl w:val="0"/>
                <w:numId w:val="28"/>
              </w:numPr>
              <w:spacing w:before="280" w:after="280"/>
            </w:pPr>
            <w:r>
              <w:rPr>
                <w:rFonts w:ascii="Times New Roman" w:eastAsia="Times New Roman" w:hAnsi="Times New Roman" w:cs="Times New Roman"/>
                <w:sz w:val="24"/>
                <w:szCs w:val="24"/>
              </w:rPr>
              <w:t xml:space="preserve">Dhiraj Kumar. "Kaggle Survey 2022 Data Analysis," Kaggle. Available at: </w:t>
            </w:r>
            <w:hyperlink r:id="rId8">
              <w:r>
                <w:rPr>
                  <w:rFonts w:ascii="Times New Roman" w:eastAsia="Times New Roman" w:hAnsi="Times New Roman" w:cs="Times New Roman"/>
                  <w:color w:val="0563C1"/>
                  <w:sz w:val="24"/>
                  <w:szCs w:val="24"/>
                  <w:u w:val="single"/>
                </w:rPr>
                <w:t>https://www.kaggle.com/code/dhirajkumar612/kaggle-survey-2022-data-analysis</w:t>
              </w:r>
            </w:hyperlink>
          </w:p>
          <w:p w14:paraId="5D37D5FB" w14:textId="77777777" w:rsidR="003D154D" w:rsidRDefault="00000000">
            <w:pPr>
              <w:numPr>
                <w:ilvl w:val="0"/>
                <w:numId w:val="31"/>
              </w:numPr>
              <w:spacing w:before="280" w:after="280"/>
            </w:pPr>
            <w:r>
              <w:rPr>
                <w:rFonts w:ascii="Times New Roman" w:eastAsia="Times New Roman" w:hAnsi="Times New Roman" w:cs="Times New Roman"/>
                <w:sz w:val="24"/>
                <w:szCs w:val="24"/>
              </w:rPr>
              <w:t xml:space="preserve">Wickham, H., &amp; Grolemund, G. (2016). </w:t>
            </w:r>
            <w:r>
              <w:rPr>
                <w:rFonts w:ascii="Times New Roman" w:eastAsia="Times New Roman" w:hAnsi="Times New Roman" w:cs="Times New Roman"/>
                <w:i/>
                <w:sz w:val="24"/>
                <w:szCs w:val="24"/>
              </w:rPr>
              <w:t>ggplot2: Elegant Graphics for Data Analysis</w:t>
            </w:r>
            <w:r>
              <w:rPr>
                <w:rFonts w:ascii="Times New Roman" w:eastAsia="Times New Roman" w:hAnsi="Times New Roman" w:cs="Times New Roman"/>
                <w:sz w:val="24"/>
                <w:szCs w:val="24"/>
              </w:rPr>
              <w:t xml:space="preserve">. Available at: </w:t>
            </w:r>
            <w:hyperlink r:id="rId9">
              <w:r>
                <w:rPr>
                  <w:rFonts w:ascii="Times New Roman" w:eastAsia="Times New Roman" w:hAnsi="Times New Roman" w:cs="Times New Roman"/>
                  <w:color w:val="0563C1"/>
                  <w:sz w:val="24"/>
                  <w:szCs w:val="24"/>
                  <w:u w:val="single"/>
                </w:rPr>
                <w:t>https://ggplot2-book.org</w:t>
              </w:r>
            </w:hyperlink>
          </w:p>
          <w:p w14:paraId="4218E237" w14:textId="77777777" w:rsidR="003D154D" w:rsidRDefault="00000000">
            <w:pPr>
              <w:numPr>
                <w:ilvl w:val="0"/>
                <w:numId w:val="33"/>
              </w:numPr>
              <w:spacing w:before="280" w:after="280"/>
            </w:pPr>
            <w:r>
              <w:rPr>
                <w:rFonts w:ascii="Times New Roman" w:eastAsia="Times New Roman" w:hAnsi="Times New Roman" w:cs="Times New Roman"/>
                <w:sz w:val="24"/>
                <w:szCs w:val="24"/>
              </w:rPr>
              <w:t xml:space="preserve">"ggplot2," Tidyverse. Available at: </w:t>
            </w:r>
            <w:hyperlink r:id="rId10">
              <w:r>
                <w:rPr>
                  <w:rFonts w:ascii="Times New Roman" w:eastAsia="Times New Roman" w:hAnsi="Times New Roman" w:cs="Times New Roman"/>
                  <w:color w:val="0563C1"/>
                  <w:sz w:val="24"/>
                  <w:szCs w:val="24"/>
                  <w:u w:val="single"/>
                </w:rPr>
                <w:t>https://ggplot2.tidyverse.org/articles/ggplot2.html</w:t>
              </w:r>
            </w:hyperlink>
          </w:p>
          <w:p w14:paraId="4FAB1E43" w14:textId="77777777" w:rsidR="003D154D" w:rsidRDefault="00000000">
            <w:pPr>
              <w:numPr>
                <w:ilvl w:val="0"/>
                <w:numId w:val="35"/>
              </w:numPr>
              <w:spacing w:before="280"/>
            </w:pPr>
            <w:r>
              <w:rPr>
                <w:rFonts w:ascii="Times New Roman" w:eastAsia="Times New Roman" w:hAnsi="Times New Roman" w:cs="Times New Roman"/>
                <w:sz w:val="24"/>
                <w:szCs w:val="24"/>
              </w:rPr>
              <w:t xml:space="preserve">"Corona Virus Report Dataset," Kaggle. Available at: </w:t>
            </w:r>
            <w:hyperlink r:id="rId11">
              <w:r>
                <w:rPr>
                  <w:rFonts w:ascii="Times New Roman" w:eastAsia="Times New Roman" w:hAnsi="Times New Roman" w:cs="Times New Roman"/>
                  <w:color w:val="0563C1"/>
                  <w:sz w:val="24"/>
                  <w:szCs w:val="24"/>
                  <w:u w:val="single"/>
                </w:rPr>
                <w:t>https://www.kaggle.com/datasets/imdevskp/corona-virus-report</w:t>
              </w:r>
            </w:hyperlink>
          </w:p>
        </w:tc>
      </w:tr>
    </w:tbl>
    <w:p w14:paraId="1EEABF4C" w14:textId="77777777" w:rsidR="003D154D" w:rsidRDefault="003D154D">
      <w:pPr>
        <w:spacing w:line="240" w:lineRule="auto"/>
        <w:jc w:val="both"/>
        <w:rPr>
          <w:rFonts w:ascii="Cambria" w:eastAsia="Cambria" w:hAnsi="Cambria" w:cs="Cambria"/>
          <w:b/>
          <w:sz w:val="6"/>
          <w:szCs w:val="6"/>
        </w:rPr>
      </w:pPr>
    </w:p>
    <w:tbl>
      <w:tblPr>
        <w:tblStyle w:val="a1"/>
        <w:tblW w:w="10005" w:type="dxa"/>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005"/>
      </w:tblGrid>
      <w:tr w:rsidR="003D154D" w14:paraId="5BCA43C3" w14:textId="77777777">
        <w:tc>
          <w:tcPr>
            <w:tcW w:w="10005" w:type="dxa"/>
          </w:tcPr>
          <w:p w14:paraId="2EB97FC8" w14:textId="77777777" w:rsidR="003D154D" w:rsidRDefault="00000000">
            <w:pPr>
              <w:pStyle w:val="Heading1"/>
            </w:pPr>
            <w:r>
              <w:lastRenderedPageBreak/>
              <w:t>Presentation outline</w:t>
            </w:r>
          </w:p>
          <w:p w14:paraId="1D67E5D6" w14:textId="77777777" w:rsidR="003D154D" w:rsidRDefault="00000000">
            <w:pPr>
              <w:numPr>
                <w:ilvl w:val="0"/>
                <w:numId w:val="14"/>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color w:val="000000"/>
                <w:sz w:val="24"/>
                <w:szCs w:val="24"/>
              </w:rPr>
              <w:t xml:space="preserve"> an overview of the selected solution (i.e., a tool, a project or a product that provides great helps to Big Data research)</w:t>
            </w:r>
          </w:p>
          <w:p w14:paraId="35E915D7" w14:textId="77777777" w:rsidR="003D154D" w:rsidRDefault="00000000">
            <w:pPr>
              <w:numPr>
                <w:ilvl w:val="0"/>
                <w:numId w:val="9"/>
              </w:numPr>
              <w:pBdr>
                <w:top w:val="nil"/>
                <w:left w:val="nil"/>
                <w:bottom w:val="nil"/>
                <w:right w:val="nil"/>
                <w:between w:val="nil"/>
              </w:pBdr>
              <w:spacing w:line="360" w:lineRule="auto"/>
              <w:jc w:val="both"/>
              <w:rPr>
                <w:sz w:val="24"/>
                <w:szCs w:val="24"/>
              </w:rPr>
            </w:pPr>
            <w:r>
              <w:rPr>
                <w:rFonts w:ascii="Times New Roman" w:eastAsia="Times New Roman" w:hAnsi="Times New Roman" w:cs="Times New Roman"/>
                <w:sz w:val="24"/>
                <w:szCs w:val="24"/>
              </w:rPr>
              <w:t>R is a programming language and software environment developed primarily for statistical computing and graphics. R was derived from the S language, which John Chambers and colleagues at Bell Laboratories originally created in the 1970s. Ross Ihaka and Robert Gentleman created the R language at the University of Auckland, New Zealand, and was first released in 1995. R is notable for its powerful data processing and analysis capabilities, offering thousands of extension packages, and is an essential tool in the fields of data science and statistical analysis.</w:t>
            </w:r>
          </w:p>
          <w:p w14:paraId="49F79D71" w14:textId="77777777" w:rsidR="003D154D" w:rsidRDefault="00000000">
            <w:pPr>
              <w:numPr>
                <w:ilvl w:val="0"/>
                <w:numId w:val="9"/>
              </w:numPr>
              <w:spacing w:line="276" w:lineRule="auto"/>
              <w:jc w:val="both"/>
              <w:rPr>
                <w:sz w:val="24"/>
                <w:szCs w:val="24"/>
              </w:rPr>
            </w:pPr>
            <w:r>
              <w:rPr>
                <w:rFonts w:ascii="Times New Roman" w:eastAsia="Times New Roman" w:hAnsi="Times New Roman" w:cs="Times New Roman"/>
                <w:sz w:val="24"/>
                <w:szCs w:val="24"/>
              </w:rPr>
              <w:t>RStudio is an integrated development environment (IDE) for R. It provides a user-friendly interface and numerous features to support programming, data analysis, and data visualization. The main features of RStudio include:</w:t>
            </w:r>
          </w:p>
          <w:p w14:paraId="3B5FC4B4"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Intuitive user interface</w:t>
            </w:r>
          </w:p>
          <w:p w14:paraId="640A0042"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Integration with R</w:t>
            </w:r>
          </w:p>
          <w:p w14:paraId="6EB8E021"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Project management</w:t>
            </w:r>
          </w:p>
          <w:p w14:paraId="457B515E"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Debugging support</w:t>
            </w:r>
          </w:p>
          <w:p w14:paraId="26ED54E6"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Integration with Git and SVN</w:t>
            </w:r>
          </w:p>
          <w:p w14:paraId="79DEB58C"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Support for Markdown and R Markdown</w:t>
            </w:r>
          </w:p>
          <w:p w14:paraId="6FE7AC53" w14:textId="77777777" w:rsidR="003D154D" w:rsidRDefault="00000000">
            <w:pPr>
              <w:numPr>
                <w:ilvl w:val="0"/>
                <w:numId w:val="9"/>
              </w:numPr>
              <w:spacing w:line="276" w:lineRule="auto"/>
              <w:jc w:val="both"/>
              <w:rPr>
                <w:sz w:val="24"/>
                <w:szCs w:val="24"/>
              </w:rPr>
            </w:pPr>
            <w:r>
              <w:rPr>
                <w:rFonts w:ascii="Times New Roman" w:eastAsia="Times New Roman" w:hAnsi="Times New Roman" w:cs="Times New Roman"/>
                <w:sz w:val="24"/>
                <w:szCs w:val="24"/>
              </w:rPr>
              <w:t>ggplot2 is a powerful and flexible graphics library in R, developed by Hadley Wickham. ggplot2 is based on the "Grammar of Graphics," a theory on systematically building plots. The main characteristics of ggplot2 include:</w:t>
            </w:r>
          </w:p>
          <w:p w14:paraId="25CADEB8"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Layered structure</w:t>
            </w:r>
          </w:p>
          <w:p w14:paraId="72CF0857"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High flexibility</w:t>
            </w:r>
          </w:p>
          <w:p w14:paraId="0B7FE719"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Easy customization</w:t>
            </w:r>
          </w:p>
          <w:p w14:paraId="44D1565D"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Support for large datasets</w:t>
            </w:r>
          </w:p>
          <w:p w14:paraId="2DEB150A" w14:textId="77777777" w:rsidR="003D154D" w:rsidRDefault="00000000">
            <w:pPr>
              <w:numPr>
                <w:ilvl w:val="1"/>
                <w:numId w:val="9"/>
              </w:numPr>
              <w:spacing w:line="276" w:lineRule="auto"/>
              <w:jc w:val="both"/>
            </w:pPr>
            <w:r>
              <w:rPr>
                <w:rFonts w:ascii="Times New Roman" w:eastAsia="Times New Roman" w:hAnsi="Times New Roman" w:cs="Times New Roman"/>
                <w:sz w:val="24"/>
                <w:szCs w:val="24"/>
              </w:rPr>
              <w:t>Integration with dplyr and tidyr</w:t>
            </w:r>
          </w:p>
          <w:p w14:paraId="2E92DFA6" w14:textId="77777777" w:rsidR="003D154D" w:rsidRDefault="00000000">
            <w:pPr>
              <w:numPr>
                <w:ilvl w:val="0"/>
                <w:numId w:val="9"/>
              </w:numPr>
              <w:pBdr>
                <w:top w:val="nil"/>
                <w:left w:val="nil"/>
                <w:bottom w:val="nil"/>
                <w:right w:val="nil"/>
                <w:between w:val="nil"/>
              </w:pBdr>
              <w:spacing w:line="360" w:lineRule="auto"/>
              <w:ind w:left="1080"/>
              <w:jc w:val="both"/>
              <w:rPr>
                <w:color w:val="000000"/>
                <w:sz w:val="24"/>
                <w:szCs w:val="24"/>
              </w:rPr>
            </w:pPr>
            <w:r>
              <w:rPr>
                <w:rFonts w:ascii="Times New Roman" w:eastAsia="Times New Roman" w:hAnsi="Times New Roman" w:cs="Times New Roman"/>
                <w:color w:val="000000"/>
                <w:sz w:val="24"/>
                <w:szCs w:val="24"/>
              </w:rPr>
              <w:t>Which problems could be solved by using this solution?</w:t>
            </w:r>
          </w:p>
          <w:p w14:paraId="539AB3ED" w14:textId="77777777" w:rsidR="003D154D"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81C36"/>
                <w:sz w:val="24"/>
                <w:szCs w:val="24"/>
                <w:highlight w:val="white"/>
              </w:rPr>
              <w:t>RStudio combined with ggplot2 is a powerful solution for addressing many important issues in Big Data research.</w:t>
            </w:r>
          </w:p>
          <w:p w14:paraId="70F57605" w14:textId="77777777" w:rsidR="003D154D" w:rsidRDefault="00000000">
            <w:pPr>
              <w:numPr>
                <w:ilvl w:val="0"/>
                <w:numId w:val="37"/>
              </w:num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Statistical Data Analysis:</w:t>
            </w:r>
          </w:p>
          <w:p w14:paraId="13BD7F60" w14:textId="77777777" w:rsidR="003D154D" w:rsidRDefault="00000000">
            <w:pPr>
              <w:numPr>
                <w:ilvl w:val="1"/>
                <w:numId w:val="3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descriptive statistics such as mean, standard deviation, and percentiles.</w:t>
            </w:r>
          </w:p>
          <w:p w14:paraId="67CC4C88" w14:textId="77777777" w:rsidR="003D154D" w:rsidRDefault="00000000">
            <w:pPr>
              <w:numPr>
                <w:ilvl w:val="1"/>
                <w:numId w:val="3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hypothesis tests such as t-tests, ANOVA, and chi-square tests.</w:t>
            </w:r>
          </w:p>
          <w:p w14:paraId="23A0E243" w14:textId="77777777" w:rsidR="003D154D" w:rsidRDefault="00000000">
            <w:pPr>
              <w:numPr>
                <w:ilvl w:val="0"/>
                <w:numId w:val="18"/>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Visualization:</w:t>
            </w:r>
          </w:p>
          <w:p w14:paraId="6E14EA8C" w14:textId="77777777" w:rsidR="003D154D" w:rsidRDefault="00000000">
            <w:pPr>
              <w:numPr>
                <w:ilvl w:val="1"/>
                <w:numId w:val="1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basic charts such as bar charts, line charts, and scatter plots.</w:t>
            </w:r>
          </w:p>
          <w:p w14:paraId="3376DE44" w14:textId="77777777" w:rsidR="003D154D" w:rsidRDefault="00000000">
            <w:pPr>
              <w:numPr>
                <w:ilvl w:val="1"/>
                <w:numId w:val="1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complex charts such as box plots, heat maps, and grid plots.</w:t>
            </w:r>
          </w:p>
          <w:p w14:paraId="7239B5A2" w14:textId="77777777" w:rsidR="003D154D" w:rsidRDefault="00000000">
            <w:pPr>
              <w:numPr>
                <w:ilvl w:val="0"/>
                <w:numId w:val="20"/>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Time Series Data Analysis:</w:t>
            </w:r>
          </w:p>
          <w:p w14:paraId="2AFA0D60" w14:textId="77777777" w:rsidR="003D154D" w:rsidRDefault="00000000">
            <w:pPr>
              <w:numPr>
                <w:ilvl w:val="1"/>
                <w:numId w:val="20"/>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time series data, forecast trends, and seasonality.</w:t>
            </w:r>
          </w:p>
          <w:p w14:paraId="55DFE9B9" w14:textId="77777777" w:rsidR="003D154D" w:rsidRDefault="00000000">
            <w:pPr>
              <w:numPr>
                <w:ilvl w:val="1"/>
                <w:numId w:val="20"/>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time series plots to visualize data over time.</w:t>
            </w:r>
          </w:p>
          <w:p w14:paraId="0A1653D9" w14:textId="77777777" w:rsidR="003D154D" w:rsidRDefault="00000000">
            <w:pPr>
              <w:numPr>
                <w:ilvl w:val="0"/>
                <w:numId w:val="29"/>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 Data Analysis:</w:t>
            </w:r>
          </w:p>
          <w:p w14:paraId="159B660E" w14:textId="77777777" w:rsidR="003D154D" w:rsidRDefault="00000000">
            <w:pPr>
              <w:numPr>
                <w:ilvl w:val="1"/>
                <w:numId w:val="29"/>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linear and nonlinear regression analysis.</w:t>
            </w:r>
          </w:p>
          <w:p w14:paraId="05A6DFBC" w14:textId="77777777" w:rsidR="003D154D" w:rsidRDefault="00000000">
            <w:pPr>
              <w:numPr>
                <w:ilvl w:val="1"/>
                <w:numId w:val="29"/>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Conduct principal component analysis (PCA) and clustering.</w:t>
            </w:r>
          </w:p>
          <w:p w14:paraId="6DE1EF0F" w14:textId="77777777" w:rsidR="003D154D" w:rsidRDefault="00000000">
            <w:pPr>
              <w:numPr>
                <w:ilvl w:val="0"/>
                <w:numId w:val="4"/>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Big Data Processing:</w:t>
            </w:r>
          </w:p>
          <w:p w14:paraId="0F9D0265" w14:textId="77777777" w:rsidR="003D154D" w:rsidRDefault="00000000">
            <w:pPr>
              <w:numPr>
                <w:ilvl w:val="1"/>
                <w:numId w:val="4"/>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libraries such as dplyr and data.table to process and transform large datasets.</w:t>
            </w:r>
          </w:p>
          <w:p w14:paraId="15719E8E" w14:textId="77777777" w:rsidR="003D154D" w:rsidRDefault="00000000">
            <w:pPr>
              <w:numPr>
                <w:ilvl w:val="1"/>
                <w:numId w:val="4"/>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Efficiently visualize large datasets with ggplot2.</w:t>
            </w:r>
          </w:p>
          <w:p w14:paraId="42DC7A76" w14:textId="77777777" w:rsidR="003D154D" w:rsidRDefault="00000000">
            <w:pPr>
              <w:numPr>
                <w:ilvl w:val="0"/>
                <w:numId w:val="21"/>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Reporting and Presenting Results:</w:t>
            </w:r>
          </w:p>
          <w:p w14:paraId="1F52E8A5" w14:textId="77777777" w:rsidR="003D154D" w:rsidRDefault="00000000">
            <w:pPr>
              <w:numPr>
                <w:ilvl w:val="1"/>
                <w:numId w:val="21"/>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R Markdown to create dynamic reports combining R code and descriptive text.</w:t>
            </w:r>
          </w:p>
          <w:p w14:paraId="4AB3CB5F" w14:textId="77777777" w:rsidR="003D154D" w:rsidRDefault="00000000">
            <w:pPr>
              <w:numPr>
                <w:ilvl w:val="1"/>
                <w:numId w:val="21"/>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interactive dashboards with Shiny.</w:t>
            </w:r>
          </w:p>
          <w:p w14:paraId="6E8DD5A6" w14:textId="77777777" w:rsidR="003D154D" w:rsidRDefault="00000000">
            <w:pPr>
              <w:numPr>
                <w:ilvl w:val="0"/>
                <w:numId w:val="9"/>
              </w:numPr>
              <w:pBdr>
                <w:top w:val="nil"/>
                <w:left w:val="nil"/>
                <w:bottom w:val="nil"/>
                <w:right w:val="nil"/>
                <w:between w:val="nil"/>
              </w:pBdr>
              <w:spacing w:line="360" w:lineRule="auto"/>
              <w:ind w:left="1080"/>
              <w:jc w:val="both"/>
              <w:rPr>
                <w:color w:val="000000"/>
                <w:sz w:val="24"/>
                <w:szCs w:val="24"/>
              </w:rPr>
            </w:pPr>
            <w:r>
              <w:rPr>
                <w:rFonts w:ascii="Times New Roman" w:eastAsia="Times New Roman" w:hAnsi="Times New Roman" w:cs="Times New Roman"/>
                <w:b/>
                <w:color w:val="000000"/>
                <w:sz w:val="24"/>
                <w:szCs w:val="24"/>
              </w:rPr>
              <w:t>A brief history</w:t>
            </w:r>
            <w:r>
              <w:rPr>
                <w:rFonts w:ascii="Times New Roman" w:eastAsia="Times New Roman" w:hAnsi="Times New Roman" w:cs="Times New Roman"/>
                <w:color w:val="000000"/>
                <w:sz w:val="24"/>
                <w:szCs w:val="24"/>
              </w:rPr>
              <w:t>: motivations and evolution through years</w:t>
            </w:r>
          </w:p>
          <w:p w14:paraId="524A2ED9" w14:textId="77777777" w:rsidR="003D154D" w:rsidRDefault="003D154D">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2F42A41" w14:textId="77777777" w:rsidR="003D154D"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RStudio</w:t>
            </w:r>
          </w:p>
          <w:p w14:paraId="6C05B6E8"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Launch:</w:t>
            </w:r>
            <w:r>
              <w:rPr>
                <w:rFonts w:ascii="Times New Roman" w:eastAsia="Times New Roman" w:hAnsi="Times New Roman" w:cs="Times New Roman"/>
                <w:color w:val="121926"/>
                <w:sz w:val="24"/>
                <w:szCs w:val="24"/>
              </w:rPr>
              <w:t xml:space="preserve"> RStudio was first released in 2011 by J.J. Allaire, the founder of RStudio, PBC (formerly RStudio, Inc.).</w:t>
            </w:r>
          </w:p>
          <w:p w14:paraId="3246E46F"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Motivation:</w:t>
            </w:r>
            <w:r>
              <w:rPr>
                <w:rFonts w:ascii="Times New Roman" w:eastAsia="Times New Roman" w:hAnsi="Times New Roman" w:cs="Times New Roman"/>
                <w:color w:val="121926"/>
                <w:sz w:val="24"/>
                <w:szCs w:val="24"/>
              </w:rPr>
              <w:t xml:space="preserve"> The goal of RStudio is to provide a powerful and user-friendly integrated development environment (IDE) for R, making it easier for users to write code, run code, and visualize data.</w:t>
            </w:r>
          </w:p>
          <w:p w14:paraId="64B6545B"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Development:</w:t>
            </w:r>
            <w:r>
              <w:rPr>
                <w:rFonts w:ascii="Times New Roman" w:eastAsia="Times New Roman" w:hAnsi="Times New Roman" w:cs="Times New Roman"/>
                <w:color w:val="121926"/>
                <w:sz w:val="24"/>
                <w:szCs w:val="24"/>
              </w:rPr>
              <w:t xml:space="preserve"> Since its launch, RStudio has been continuously updated and improved with many new features such as support for R Markdown, integration with Git and SVN, and support for other data analysis tools like Python and SQL.</w:t>
            </w:r>
          </w:p>
          <w:p w14:paraId="41CF25B0" w14:textId="77777777" w:rsidR="003D154D"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ggplot2</w:t>
            </w:r>
          </w:p>
          <w:p w14:paraId="42E5A9BA"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sz w:val="24"/>
                <w:szCs w:val="24"/>
              </w:rPr>
              <w:t>Launch:</w:t>
            </w:r>
            <w:r>
              <w:rPr>
                <w:rFonts w:ascii="Times New Roman" w:eastAsia="Times New Roman" w:hAnsi="Times New Roman" w:cs="Times New Roman"/>
                <w:sz w:val="24"/>
                <w:szCs w:val="24"/>
              </w:rPr>
              <w:t xml:space="preserve"> ggplot2 was developed by Hadley Wickham and first released in 2005.</w:t>
            </w:r>
          </w:p>
          <w:p w14:paraId="7FAD27C6"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sz w:val="24"/>
                <w:szCs w:val="24"/>
              </w:rPr>
              <w:t>Motivation:</w:t>
            </w:r>
            <w:r>
              <w:rPr>
                <w:rFonts w:ascii="Times New Roman" w:eastAsia="Times New Roman" w:hAnsi="Times New Roman" w:cs="Times New Roman"/>
                <w:sz w:val="24"/>
                <w:szCs w:val="24"/>
              </w:rPr>
              <w:t xml:space="preserve"> ggplot2 is based on Leland Wilkinson's "Grammar of Graphics" theory, aiming to provide a flexible and powerful system for creating high-quality charts.</w:t>
            </w:r>
          </w:p>
          <w:p w14:paraId="30DBC3A7" w14:textId="77777777" w:rsidR="003D154D" w:rsidRDefault="00000000">
            <w:pPr>
              <w:numPr>
                <w:ilvl w:val="1"/>
                <w:numId w:val="30"/>
              </w:numPr>
              <w:spacing w:line="276"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sz w:val="24"/>
                <w:szCs w:val="24"/>
              </w:rPr>
              <w:t>Development:</w:t>
            </w:r>
            <w:r>
              <w:rPr>
                <w:rFonts w:ascii="Times New Roman" w:eastAsia="Times New Roman" w:hAnsi="Times New Roman" w:cs="Times New Roman"/>
                <w:sz w:val="24"/>
                <w:szCs w:val="24"/>
              </w:rPr>
              <w:t xml:space="preserve"> ggplot2 has become one of the most popular graphics libraries in R and has been integrated into many other tools and libraries within the R ecosystem. Hadley Wickham and the R community have continuously improved and expanded ggplot2 with new features and performance enhancements.</w:t>
            </w:r>
          </w:p>
          <w:p w14:paraId="79EDA6B8" w14:textId="77777777" w:rsidR="003D154D" w:rsidRDefault="00000000">
            <w:pPr>
              <w:pStyle w:val="Heading2"/>
              <w:numPr>
                <w:ilvl w:val="0"/>
                <w:numId w:val="14"/>
              </w:numPr>
            </w:pPr>
            <w:r>
              <w:t>A deeper insight to the selected solution</w:t>
            </w:r>
          </w:p>
          <w:p w14:paraId="2D21E4DE" w14:textId="77777777" w:rsidR="003D154D" w:rsidRDefault="00000000">
            <w:pPr>
              <w:pStyle w:val="Heading3"/>
              <w:numPr>
                <w:ilvl w:val="0"/>
                <w:numId w:val="16"/>
              </w:numPr>
            </w:pPr>
            <w:r>
              <w:t>Major components and main functionalities: consider what are worth to be presented and support them with demonstrative figures and examples</w:t>
            </w:r>
          </w:p>
          <w:p w14:paraId="0855F497" w14:textId="77777777" w:rsidR="003D154D" w:rsidRDefault="00000000">
            <w:pPr>
              <w:spacing w:before="240" w:after="240"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 xml:space="preserve">       RStudio:</w:t>
            </w:r>
            <w:r>
              <w:rPr>
                <w:rFonts w:ascii="Times New Roman" w:eastAsia="Times New Roman" w:hAnsi="Times New Roman" w:cs="Times New Roman"/>
                <w:color w:val="121926"/>
                <w:sz w:val="24"/>
                <w:szCs w:val="24"/>
              </w:rPr>
              <w:t xml:space="preserve"> RStudio is a powerful integrated development environment (IDE) for the R language. It            provides a range of tools to support programming, data analysis, and data visualization.</w:t>
            </w:r>
          </w:p>
          <w:p w14:paraId="6494F375" w14:textId="77777777" w:rsidR="003D154D" w:rsidRDefault="00000000">
            <w:pPr>
              <w:pStyle w:val="Heading4"/>
              <w:keepNext w:val="0"/>
              <w:keepLines w:val="0"/>
              <w:spacing w:line="360" w:lineRule="auto"/>
              <w:ind w:left="720" w:hanging="360"/>
              <w:jc w:val="both"/>
              <w:rPr>
                <w:rFonts w:ascii="Times New Roman" w:eastAsia="Times New Roman" w:hAnsi="Times New Roman" w:cs="Times New Roman"/>
                <w:color w:val="121926"/>
              </w:rPr>
            </w:pPr>
            <w:bookmarkStart w:id="0" w:name="_gjdgxs" w:colFirst="0" w:colLast="0"/>
            <w:bookmarkEnd w:id="0"/>
            <w:r>
              <w:rPr>
                <w:rFonts w:ascii="Times New Roman" w:eastAsia="Times New Roman" w:hAnsi="Times New Roman" w:cs="Times New Roman"/>
                <w:color w:val="121926"/>
              </w:rPr>
              <w:lastRenderedPageBreak/>
              <w:t>Key Components of RStudio:</w:t>
            </w:r>
          </w:p>
          <w:p w14:paraId="414CCEF5" w14:textId="77777777" w:rsidR="003D154D" w:rsidRDefault="003D154D"/>
          <w:p w14:paraId="3AAC65B8" w14:textId="77777777" w:rsidR="003D154D" w:rsidRDefault="00000000">
            <w:pPr>
              <w:spacing w:line="360" w:lineRule="auto"/>
              <w:jc w:val="center"/>
              <w:rPr>
                <w:rFonts w:ascii="Cambria" w:eastAsia="Cambria" w:hAnsi="Cambria" w:cs="Cambria"/>
              </w:rPr>
            </w:pPr>
            <w:r>
              <w:rPr>
                <w:rFonts w:ascii="Cambria" w:eastAsia="Cambria" w:hAnsi="Cambria" w:cs="Cambria"/>
                <w:noProof/>
                <w:color w:val="121926"/>
                <w:sz w:val="21"/>
                <w:szCs w:val="21"/>
              </w:rPr>
              <w:drawing>
                <wp:inline distT="114300" distB="114300" distL="114300" distR="114300" wp14:anchorId="75B8DE85" wp14:editId="503D963E">
                  <wp:extent cx="4605338" cy="304596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05338" cy="3045968"/>
                          </a:xfrm>
                          <a:prstGeom prst="rect">
                            <a:avLst/>
                          </a:prstGeom>
                          <a:ln/>
                        </pic:spPr>
                      </pic:pic>
                    </a:graphicData>
                  </a:graphic>
                </wp:inline>
              </w:drawing>
            </w:r>
          </w:p>
          <w:p w14:paraId="02C72016" w14:textId="77777777" w:rsidR="003D154D" w:rsidRDefault="00000000">
            <w:pPr>
              <w:numPr>
                <w:ilvl w:val="0"/>
                <w:numId w:val="38"/>
              </w:numPr>
              <w:spacing w:before="240"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Source Pane:</w:t>
            </w:r>
          </w:p>
          <w:p w14:paraId="2C26901C"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Allows users to write, edit, and save R scripts.</w:t>
            </w:r>
          </w:p>
          <w:p w14:paraId="5E734AC7"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Supports code suggestions, auto-completion, and syntax highlighting.</w:t>
            </w:r>
          </w:p>
          <w:p w14:paraId="0808A583" w14:textId="77777777" w:rsidR="003D154D" w:rsidRDefault="00000000">
            <w:pPr>
              <w:numPr>
                <w:ilvl w:val="0"/>
                <w:numId w:val="38"/>
              </w:numPr>
              <w:spacing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Console Pane:</w:t>
            </w:r>
          </w:p>
          <w:p w14:paraId="4EC257AC"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Executes R code directly and displays results.</w:t>
            </w:r>
          </w:p>
          <w:p w14:paraId="10AA4D76"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Supports interactive commands and line-by-line code testing.</w:t>
            </w:r>
          </w:p>
          <w:p w14:paraId="706A5186" w14:textId="77777777" w:rsidR="003D154D" w:rsidRDefault="00000000">
            <w:pPr>
              <w:numPr>
                <w:ilvl w:val="0"/>
                <w:numId w:val="38"/>
              </w:numPr>
              <w:spacing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Environment Pane:</w:t>
            </w:r>
          </w:p>
          <w:p w14:paraId="39C68195"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Displays current variables and data in the session.</w:t>
            </w:r>
          </w:p>
          <w:p w14:paraId="0F660D5E"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Manages data and various objects in the R environment.</w:t>
            </w:r>
          </w:p>
          <w:p w14:paraId="591B99A0" w14:textId="77777777" w:rsidR="003D154D" w:rsidRDefault="00000000">
            <w:pPr>
              <w:numPr>
                <w:ilvl w:val="0"/>
                <w:numId w:val="38"/>
              </w:numPr>
              <w:spacing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Plots Pane:</w:t>
            </w:r>
          </w:p>
          <w:p w14:paraId="12E17E19"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Shows plots and charts created by ggplot2 or other tools.</w:t>
            </w:r>
          </w:p>
          <w:p w14:paraId="6FAF38EE"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Supports saving and exporting plots in different formats.</w:t>
            </w:r>
          </w:p>
          <w:p w14:paraId="3027F6FA" w14:textId="77777777" w:rsidR="003D154D" w:rsidRDefault="00000000">
            <w:pPr>
              <w:numPr>
                <w:ilvl w:val="0"/>
                <w:numId w:val="38"/>
              </w:numPr>
              <w:spacing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Files, Packages, Help, Viewer Panes:</w:t>
            </w:r>
          </w:p>
          <w:p w14:paraId="083A99AF"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21926"/>
                <w:sz w:val="24"/>
                <w:szCs w:val="24"/>
              </w:rPr>
              <w:t>Files:</w:t>
            </w:r>
            <w:r>
              <w:rPr>
                <w:rFonts w:ascii="Times New Roman" w:eastAsia="Times New Roman" w:hAnsi="Times New Roman" w:cs="Times New Roman"/>
                <w:color w:val="121926"/>
                <w:sz w:val="24"/>
                <w:szCs w:val="24"/>
              </w:rPr>
              <w:t xml:space="preserve"> Manages project files and directories.</w:t>
            </w:r>
          </w:p>
          <w:p w14:paraId="4B267F47"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21926"/>
                <w:sz w:val="24"/>
                <w:szCs w:val="24"/>
              </w:rPr>
              <w:t>Packages:</w:t>
            </w:r>
            <w:r>
              <w:rPr>
                <w:rFonts w:ascii="Times New Roman" w:eastAsia="Times New Roman" w:hAnsi="Times New Roman" w:cs="Times New Roman"/>
                <w:color w:val="121926"/>
                <w:sz w:val="24"/>
                <w:szCs w:val="24"/>
              </w:rPr>
              <w:t xml:space="preserve"> Manages installed R packages.</w:t>
            </w:r>
          </w:p>
          <w:p w14:paraId="1EEDA32F" w14:textId="77777777" w:rsidR="003D154D" w:rsidRDefault="00000000">
            <w:pPr>
              <w:numPr>
                <w:ilvl w:val="1"/>
                <w:numId w:val="38"/>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21926"/>
                <w:sz w:val="24"/>
                <w:szCs w:val="24"/>
              </w:rPr>
              <w:t>Help:</w:t>
            </w:r>
            <w:r>
              <w:rPr>
                <w:rFonts w:ascii="Times New Roman" w:eastAsia="Times New Roman" w:hAnsi="Times New Roman" w:cs="Times New Roman"/>
                <w:color w:val="121926"/>
                <w:sz w:val="24"/>
                <w:szCs w:val="24"/>
              </w:rPr>
              <w:t xml:space="preserve"> Accesses documentation and help for functions and packages.</w:t>
            </w:r>
          </w:p>
          <w:p w14:paraId="1D99F421" w14:textId="77777777" w:rsidR="003D154D" w:rsidRDefault="00000000">
            <w:pPr>
              <w:numPr>
                <w:ilvl w:val="1"/>
                <w:numId w:val="38"/>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21926"/>
                <w:sz w:val="24"/>
                <w:szCs w:val="24"/>
              </w:rPr>
              <w:t>Viewer:</w:t>
            </w:r>
            <w:r>
              <w:rPr>
                <w:rFonts w:ascii="Times New Roman" w:eastAsia="Times New Roman" w:hAnsi="Times New Roman" w:cs="Times New Roman"/>
                <w:color w:val="121926"/>
                <w:sz w:val="24"/>
                <w:szCs w:val="24"/>
              </w:rPr>
              <w:t xml:space="preserve"> Previews HTML, PDF, and other document formats.</w:t>
            </w:r>
          </w:p>
          <w:p w14:paraId="3637565A" w14:textId="77777777" w:rsidR="003D154D" w:rsidRDefault="00000000">
            <w:pPr>
              <w:pStyle w:val="Heading4"/>
              <w:keepNext w:val="0"/>
              <w:keepLines w:val="0"/>
              <w:spacing w:line="360" w:lineRule="auto"/>
              <w:ind w:left="720" w:hanging="360"/>
              <w:jc w:val="both"/>
              <w:rPr>
                <w:rFonts w:ascii="Times New Roman" w:eastAsia="Times New Roman" w:hAnsi="Times New Roman" w:cs="Times New Roman"/>
                <w:color w:val="121926"/>
              </w:rPr>
            </w:pPr>
            <w:bookmarkStart w:id="1" w:name="_30j0zll" w:colFirst="0" w:colLast="0"/>
            <w:bookmarkEnd w:id="1"/>
            <w:r>
              <w:rPr>
                <w:rFonts w:ascii="Times New Roman" w:eastAsia="Times New Roman" w:hAnsi="Times New Roman" w:cs="Times New Roman"/>
                <w:color w:val="121926"/>
              </w:rPr>
              <w:t>Main Functions of RStudio:</w:t>
            </w:r>
          </w:p>
          <w:p w14:paraId="03F895AA" w14:textId="77777777" w:rsidR="003D154D" w:rsidRDefault="00000000">
            <w:pPr>
              <w:numPr>
                <w:ilvl w:val="0"/>
                <w:numId w:val="10"/>
              </w:numPr>
              <w:spacing w:before="240"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Code Editing:</w:t>
            </w:r>
          </w:p>
          <w:p w14:paraId="72923B80" w14:textId="77777777" w:rsidR="003D154D" w:rsidRDefault="00000000">
            <w:pPr>
              <w:numPr>
                <w:ilvl w:val="1"/>
                <w:numId w:val="10"/>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Provides code suggestions and auto-completion, with multi-language support.</w:t>
            </w:r>
          </w:p>
          <w:p w14:paraId="6F0185CC" w14:textId="77777777" w:rsidR="003D154D" w:rsidRDefault="00000000">
            <w:pPr>
              <w:numPr>
                <w:ilvl w:val="1"/>
                <w:numId w:val="10"/>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lastRenderedPageBreak/>
              <w:t>Powerful debugging tools for easy code inspection and error fixing.</w:t>
            </w:r>
          </w:p>
          <w:p w14:paraId="2876DD52" w14:textId="77777777" w:rsidR="003D154D" w:rsidRDefault="00000000">
            <w:pPr>
              <w:spacing w:before="240" w:after="240" w:line="360" w:lineRule="auto"/>
              <w:jc w:val="center"/>
              <w:rPr>
                <w:rFonts w:ascii="Cambria" w:eastAsia="Cambria" w:hAnsi="Cambria" w:cs="Cambria"/>
                <w:color w:val="121926"/>
                <w:sz w:val="21"/>
                <w:szCs w:val="21"/>
              </w:rPr>
            </w:pPr>
            <w:r>
              <w:rPr>
                <w:rFonts w:ascii="Cambria" w:eastAsia="Cambria" w:hAnsi="Cambria" w:cs="Cambria"/>
                <w:noProof/>
                <w:color w:val="121926"/>
                <w:sz w:val="21"/>
                <w:szCs w:val="21"/>
              </w:rPr>
              <w:drawing>
                <wp:inline distT="114300" distB="114300" distL="114300" distR="114300" wp14:anchorId="65B9A129" wp14:editId="1D689D87">
                  <wp:extent cx="2719388" cy="4083344"/>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19388" cy="4083344"/>
                          </a:xfrm>
                          <a:prstGeom prst="rect">
                            <a:avLst/>
                          </a:prstGeom>
                          <a:ln/>
                        </pic:spPr>
                      </pic:pic>
                    </a:graphicData>
                  </a:graphic>
                </wp:inline>
              </w:drawing>
            </w:r>
          </w:p>
          <w:p w14:paraId="73155027" w14:textId="77777777" w:rsidR="003D154D" w:rsidRDefault="00000000">
            <w:pPr>
              <w:numPr>
                <w:ilvl w:val="0"/>
                <w:numId w:val="10"/>
              </w:numPr>
              <w:spacing w:before="240"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Project Management:</w:t>
            </w:r>
          </w:p>
          <w:p w14:paraId="13B0DF4F" w14:textId="77777777" w:rsidR="003D154D" w:rsidRDefault="00000000">
            <w:pPr>
              <w:numPr>
                <w:ilvl w:val="1"/>
                <w:numId w:val="10"/>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Supports managing files and directories within projects, helping users organize and access them quickly.</w:t>
            </w:r>
          </w:p>
          <w:p w14:paraId="037385FC" w14:textId="77777777" w:rsidR="003D154D" w:rsidRDefault="00000000">
            <w:pPr>
              <w:numPr>
                <w:ilvl w:val="1"/>
                <w:numId w:val="10"/>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t>Integration with Git and SVN for source code version control.</w:t>
            </w:r>
          </w:p>
          <w:p w14:paraId="01E7D570" w14:textId="77777777" w:rsidR="003D154D" w:rsidRDefault="00000000">
            <w:pPr>
              <w:spacing w:before="240" w:after="240" w:line="360" w:lineRule="auto"/>
              <w:jc w:val="center"/>
              <w:rPr>
                <w:rFonts w:ascii="Times New Roman" w:eastAsia="Times New Roman" w:hAnsi="Times New Roman" w:cs="Times New Roman"/>
                <w:color w:val="121926"/>
                <w:sz w:val="21"/>
                <w:szCs w:val="21"/>
              </w:rPr>
            </w:pPr>
            <w:r>
              <w:rPr>
                <w:rFonts w:ascii="Times New Roman" w:eastAsia="Times New Roman" w:hAnsi="Times New Roman" w:cs="Times New Roman"/>
                <w:noProof/>
                <w:color w:val="121926"/>
                <w:sz w:val="21"/>
                <w:szCs w:val="21"/>
              </w:rPr>
              <w:drawing>
                <wp:inline distT="114300" distB="114300" distL="114300" distR="114300" wp14:anchorId="517012A4" wp14:editId="53880C2C">
                  <wp:extent cx="3857625" cy="215484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857625" cy="2154845"/>
                          </a:xfrm>
                          <a:prstGeom prst="rect">
                            <a:avLst/>
                          </a:prstGeom>
                          <a:ln/>
                        </pic:spPr>
                      </pic:pic>
                    </a:graphicData>
                  </a:graphic>
                </wp:inline>
              </w:drawing>
            </w:r>
          </w:p>
          <w:p w14:paraId="35F3E8B4" w14:textId="77777777" w:rsidR="003D154D" w:rsidRDefault="00000000">
            <w:pPr>
              <w:numPr>
                <w:ilvl w:val="0"/>
                <w:numId w:val="10"/>
              </w:numPr>
              <w:spacing w:before="240" w:line="360" w:lineRule="auto"/>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Interactive Notebooks:</w:t>
            </w:r>
          </w:p>
          <w:p w14:paraId="69331203" w14:textId="77777777" w:rsidR="003D154D" w:rsidRDefault="00000000">
            <w:pPr>
              <w:numPr>
                <w:ilvl w:val="1"/>
                <w:numId w:val="10"/>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121926"/>
                <w:sz w:val="24"/>
                <w:szCs w:val="24"/>
              </w:rPr>
              <w:lastRenderedPageBreak/>
              <w:t>Uses R Markdown to create dynamic documents that combine code, text, and visual results.</w:t>
            </w:r>
          </w:p>
          <w:p w14:paraId="6746FF03" w14:textId="77777777" w:rsidR="003D154D" w:rsidRDefault="00000000">
            <w:pPr>
              <w:spacing w:before="240" w:after="240" w:line="276" w:lineRule="auto"/>
              <w:jc w:val="center"/>
              <w:rPr>
                <w:rFonts w:ascii="Cambria" w:eastAsia="Cambria" w:hAnsi="Cambria" w:cs="Cambria"/>
                <w:color w:val="121926"/>
                <w:sz w:val="24"/>
                <w:szCs w:val="24"/>
              </w:rPr>
            </w:pPr>
            <w:r>
              <w:rPr>
                <w:rFonts w:ascii="Cambria" w:eastAsia="Cambria" w:hAnsi="Cambria" w:cs="Cambria"/>
                <w:noProof/>
                <w:color w:val="121926"/>
                <w:sz w:val="24"/>
                <w:szCs w:val="24"/>
              </w:rPr>
              <w:drawing>
                <wp:inline distT="114300" distB="114300" distL="114300" distR="114300" wp14:anchorId="2547D1B9" wp14:editId="4F456299">
                  <wp:extent cx="4843463" cy="293723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843463" cy="2937230"/>
                          </a:xfrm>
                          <a:prstGeom prst="rect">
                            <a:avLst/>
                          </a:prstGeom>
                          <a:ln/>
                        </pic:spPr>
                      </pic:pic>
                    </a:graphicData>
                  </a:graphic>
                </wp:inline>
              </w:drawing>
            </w:r>
          </w:p>
          <w:p w14:paraId="29B214F2" w14:textId="77777777" w:rsidR="003D154D" w:rsidRDefault="00000000">
            <w:pPr>
              <w:spacing w:line="360" w:lineRule="auto"/>
              <w:ind w:left="288"/>
              <w:jc w:val="both"/>
              <w:rPr>
                <w:rFonts w:ascii="Times New Roman" w:eastAsia="Times New Roman" w:hAnsi="Times New Roman" w:cs="Times New Roman"/>
                <w:color w:val="121926"/>
                <w:sz w:val="24"/>
                <w:szCs w:val="24"/>
              </w:rPr>
            </w:pPr>
            <w:r>
              <w:rPr>
                <w:rFonts w:ascii="Times New Roman" w:eastAsia="Times New Roman" w:hAnsi="Times New Roman" w:cs="Times New Roman"/>
                <w:b/>
                <w:color w:val="121926"/>
                <w:sz w:val="24"/>
                <w:szCs w:val="24"/>
              </w:rPr>
              <w:t>ggplot2</w:t>
            </w:r>
          </w:p>
          <w:p w14:paraId="2FDA4F3F" w14:textId="77777777" w:rsidR="003D154D" w:rsidRDefault="00000000">
            <w:pPr>
              <w:spacing w:before="240" w:after="240" w:line="360" w:lineRule="auto"/>
              <w:jc w:val="center"/>
              <w:rPr>
                <w:rFonts w:ascii="Times New Roman" w:eastAsia="Times New Roman" w:hAnsi="Times New Roman" w:cs="Times New Roman"/>
                <w:color w:val="121926"/>
                <w:sz w:val="21"/>
                <w:szCs w:val="21"/>
              </w:rPr>
            </w:pPr>
            <w:r>
              <w:rPr>
                <w:rFonts w:ascii="Times New Roman" w:eastAsia="Times New Roman" w:hAnsi="Times New Roman" w:cs="Times New Roman"/>
                <w:noProof/>
                <w:color w:val="121926"/>
                <w:sz w:val="21"/>
                <w:szCs w:val="21"/>
              </w:rPr>
              <w:drawing>
                <wp:inline distT="114300" distB="114300" distL="114300" distR="114300" wp14:anchorId="33E470DB" wp14:editId="5DCA6343">
                  <wp:extent cx="3720165" cy="230500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720165" cy="2305002"/>
                          </a:xfrm>
                          <a:prstGeom prst="rect">
                            <a:avLst/>
                          </a:prstGeom>
                          <a:ln/>
                        </pic:spPr>
                      </pic:pic>
                    </a:graphicData>
                  </a:graphic>
                </wp:inline>
              </w:drawing>
            </w:r>
          </w:p>
          <w:p w14:paraId="651EFABA" w14:textId="77777777" w:rsidR="003D154D" w:rsidRDefault="00000000">
            <w:pPr>
              <w:spacing w:line="360" w:lineRule="auto"/>
              <w:ind w:left="288"/>
              <w:jc w:val="both"/>
              <w:rPr>
                <w:rFonts w:ascii="Times New Roman" w:eastAsia="Times New Roman" w:hAnsi="Times New Roman" w:cs="Times New Roman"/>
                <w:color w:val="121926"/>
                <w:sz w:val="24"/>
                <w:szCs w:val="24"/>
              </w:rPr>
            </w:pPr>
            <w:r>
              <w:rPr>
                <w:rFonts w:ascii="Times New Roman" w:eastAsia="Times New Roman" w:hAnsi="Times New Roman" w:cs="Times New Roman"/>
                <w:color w:val="121926"/>
                <w:sz w:val="24"/>
                <w:szCs w:val="24"/>
              </w:rPr>
              <w:t>ggplot2 is a powerful graphics package in the R programming language, based on the "Grammar of Graphics" developed by Leland Wilkinson. This package provides a structured and flexible system for constructing graphs. It utilizes seven composable parts that come together to form instructions on how to draw a chart. Out of these components, ggplot2 needs at least the following three to produce a chart: data, a mapping, and a layer. The scales, facets, coordinates, and themes have sensible defaults that simplify much of the detailed work.</w:t>
            </w:r>
          </w:p>
          <w:p w14:paraId="70859F6A" w14:textId="77777777" w:rsidR="003D154D" w:rsidRDefault="003D154D">
            <w:pPr>
              <w:spacing w:line="360" w:lineRule="auto"/>
              <w:jc w:val="both"/>
              <w:rPr>
                <w:rFonts w:ascii="Times New Roman" w:eastAsia="Times New Roman" w:hAnsi="Times New Roman" w:cs="Times New Roman"/>
                <w:color w:val="121926"/>
                <w:sz w:val="24"/>
                <w:szCs w:val="24"/>
              </w:rPr>
            </w:pPr>
          </w:p>
          <w:p w14:paraId="51418A49" w14:textId="77777777" w:rsidR="003D154D" w:rsidRDefault="00000000">
            <w:pPr>
              <w:spacing w:before="240" w:after="240" w:line="360" w:lineRule="auto"/>
              <w:ind w:left="288"/>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lastRenderedPageBreak/>
              <w:t>All plots are composed of:</w:t>
            </w:r>
          </w:p>
          <w:p w14:paraId="5A62F832" w14:textId="77777777" w:rsidR="003D154D" w:rsidRDefault="00000000">
            <w:pPr>
              <w:numPr>
                <w:ilvl w:val="0"/>
                <w:numId w:val="22"/>
              </w:numPr>
              <w:spacing w:before="240"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Data: </w:t>
            </w:r>
            <w:r>
              <w:rPr>
                <w:rFonts w:ascii="Times New Roman" w:eastAsia="Times New Roman" w:hAnsi="Times New Roman" w:cs="Times New Roman"/>
                <w:color w:val="121926"/>
                <w:sz w:val="24"/>
                <w:szCs w:val="24"/>
              </w:rPr>
              <w:t>The information you want to visualize.</w:t>
            </w:r>
          </w:p>
          <w:p w14:paraId="21D882AA" w14:textId="77777777" w:rsidR="003D154D" w:rsidRDefault="00000000">
            <w:pPr>
              <w:numPr>
                <w:ilvl w:val="0"/>
                <w:numId w:val="22"/>
              </w:numPr>
              <w:spacing w:after="240"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Mapping: </w:t>
            </w:r>
            <w:r>
              <w:rPr>
                <w:rFonts w:ascii="Times New Roman" w:eastAsia="Times New Roman" w:hAnsi="Times New Roman" w:cs="Times New Roman"/>
                <w:color w:val="121926"/>
                <w:sz w:val="24"/>
                <w:szCs w:val="24"/>
              </w:rPr>
              <w:t>The description of how the data’s variables are mapped to aesthetic attributes.</w:t>
            </w:r>
          </w:p>
          <w:p w14:paraId="0A1967D6" w14:textId="77777777" w:rsidR="003D154D" w:rsidRDefault="00000000">
            <w:pPr>
              <w:pStyle w:val="Heading4"/>
              <w:keepNext w:val="0"/>
              <w:keepLines w:val="0"/>
              <w:spacing w:line="360" w:lineRule="auto"/>
              <w:ind w:left="360"/>
              <w:jc w:val="both"/>
              <w:rPr>
                <w:rFonts w:ascii="Times New Roman" w:eastAsia="Times New Roman" w:hAnsi="Times New Roman" w:cs="Times New Roman"/>
                <w:color w:val="121926"/>
              </w:rPr>
            </w:pPr>
            <w:bookmarkStart w:id="2" w:name="_1fob9te" w:colFirst="0" w:colLast="0"/>
            <w:bookmarkEnd w:id="2"/>
            <w:r>
              <w:rPr>
                <w:rFonts w:ascii="Times New Roman" w:eastAsia="Times New Roman" w:hAnsi="Times New Roman" w:cs="Times New Roman"/>
                <w:color w:val="121926"/>
              </w:rPr>
              <w:t>Key Components of ggplot2:</w:t>
            </w:r>
          </w:p>
          <w:p w14:paraId="0BB13970" w14:textId="77777777" w:rsidR="003D154D" w:rsidRDefault="00000000">
            <w:pPr>
              <w:numPr>
                <w:ilvl w:val="0"/>
                <w:numId w:val="5"/>
              </w:numPr>
              <w:spacing w:before="240"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Data: </w:t>
            </w:r>
            <w:r>
              <w:rPr>
                <w:rFonts w:ascii="Times New Roman" w:eastAsia="Times New Roman" w:hAnsi="Times New Roman" w:cs="Times New Roman"/>
                <w:color w:val="121926"/>
                <w:sz w:val="24"/>
                <w:szCs w:val="24"/>
              </w:rPr>
              <w:t>The foundation of every graphic. ggplot2 uses data to construct a plot, which works best if provided in a tidy format—a rectangular data frame structure where rows are observations and columns are variables.</w:t>
            </w:r>
          </w:p>
          <w:p w14:paraId="28F5361C"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ggplot(data)</w:t>
            </w:r>
          </w:p>
          <w:p w14:paraId="6229A164"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Mapping: </w:t>
            </w:r>
            <w:r>
              <w:rPr>
                <w:rFonts w:ascii="Times New Roman" w:eastAsia="Times New Roman" w:hAnsi="Times New Roman" w:cs="Times New Roman"/>
                <w:color w:val="121926"/>
                <w:sz w:val="24"/>
                <w:szCs w:val="24"/>
              </w:rPr>
              <w:t>A set of instructions on how parts of the data are mapped onto aesthetic attributes of geometric objects. It acts as a 'dictionary' to translate tidy data to the graphics system.</w:t>
            </w:r>
          </w:p>
          <w:p w14:paraId="722175A2"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aes()</w:t>
            </w:r>
          </w:p>
          <w:p w14:paraId="08AAAECF"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Layer: </w:t>
            </w:r>
            <w:r>
              <w:rPr>
                <w:rFonts w:ascii="Times New Roman" w:eastAsia="Times New Roman" w:hAnsi="Times New Roman" w:cs="Times New Roman"/>
                <w:color w:val="121926"/>
                <w:sz w:val="24"/>
                <w:szCs w:val="24"/>
              </w:rPr>
              <w:t>The heart of any graphic. Layers take the mapped data and display it in a form understandable to humans, consisting of:</w:t>
            </w:r>
          </w:p>
          <w:p w14:paraId="1700DE7E"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Geometry: </w:t>
            </w:r>
            <w:r>
              <w:rPr>
                <w:rFonts w:ascii="Times New Roman" w:eastAsia="Times New Roman" w:hAnsi="Times New Roman" w:cs="Times New Roman"/>
                <w:color w:val="121926"/>
                <w:sz w:val="24"/>
                <w:szCs w:val="24"/>
              </w:rPr>
              <w:t>Determines how data are displayed, such as points, lines, or rectangles.</w:t>
            </w:r>
          </w:p>
          <w:p w14:paraId="17645075"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Statistical Transformation: </w:t>
            </w:r>
            <w:r>
              <w:rPr>
                <w:rFonts w:ascii="Times New Roman" w:eastAsia="Times New Roman" w:hAnsi="Times New Roman" w:cs="Times New Roman"/>
                <w:color w:val="121926"/>
                <w:sz w:val="24"/>
                <w:szCs w:val="24"/>
              </w:rPr>
              <w:t>Computes new variables from the data and affects what of the data is displayed.</w:t>
            </w:r>
          </w:p>
          <w:p w14:paraId="7E6F5352"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Position Adjustment: </w:t>
            </w:r>
            <w:r>
              <w:rPr>
                <w:rFonts w:ascii="Times New Roman" w:eastAsia="Times New Roman" w:hAnsi="Times New Roman" w:cs="Times New Roman"/>
                <w:color w:val="121926"/>
                <w:sz w:val="24"/>
                <w:szCs w:val="24"/>
              </w:rPr>
              <w:t>Determines where a piece of data is displayed.</w:t>
            </w:r>
          </w:p>
          <w:p w14:paraId="0FDC612F"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geom_*()</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stat_*()</w:t>
            </w:r>
          </w:p>
          <w:p w14:paraId="14890D3C"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Scale: </w:t>
            </w:r>
            <w:r>
              <w:rPr>
                <w:rFonts w:ascii="Times New Roman" w:eastAsia="Times New Roman" w:hAnsi="Times New Roman" w:cs="Times New Roman"/>
                <w:color w:val="121926"/>
                <w:sz w:val="24"/>
                <w:szCs w:val="24"/>
              </w:rPr>
              <w:t>Translates what is shown on the graph back to an understanding of the data. Scales form pairs with aesthetic attributes and are represented in plots by guides like axes or legends. They update plot limits, set breaks, format labels, and possibly apply transformations.</w:t>
            </w:r>
          </w:p>
          <w:p w14:paraId="68CD835F"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scale_x_continuous()</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scale_y_discrete()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scale_color_manual()</w:t>
            </w:r>
          </w:p>
          <w:p w14:paraId="2F35C5C7"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Facets: </w:t>
            </w:r>
            <w:r>
              <w:rPr>
                <w:rFonts w:ascii="Times New Roman" w:eastAsia="Times New Roman" w:hAnsi="Times New Roman" w:cs="Times New Roman"/>
                <w:color w:val="121926"/>
                <w:sz w:val="24"/>
                <w:szCs w:val="24"/>
              </w:rPr>
              <w:t>Separate small multiples or different subsets of the data into smaller panels, based on one or more variables, to display patterns or trends within the subsets.</w:t>
            </w:r>
          </w:p>
          <w:p w14:paraId="3CF13D35"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facet_wrap()</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facet_grid()</w:t>
            </w:r>
          </w:p>
          <w:p w14:paraId="0DC5F2E6"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t xml:space="preserve">Coordinates: </w:t>
            </w:r>
            <w:r>
              <w:rPr>
                <w:rFonts w:ascii="Times New Roman" w:eastAsia="Times New Roman" w:hAnsi="Times New Roman" w:cs="Times New Roman"/>
                <w:color w:val="121926"/>
                <w:sz w:val="24"/>
                <w:szCs w:val="24"/>
              </w:rPr>
              <w:t>Interpreters of position aesthetics. Typically, Cartesian coordinates are used, but the system also powers map projections and polar plots.</w:t>
            </w:r>
          </w:p>
          <w:p w14:paraId="7E041075"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coord_cartesian()</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coord_flip()</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coord_polar()</w:t>
            </w:r>
          </w:p>
          <w:p w14:paraId="7CF84D77" w14:textId="77777777" w:rsidR="003D154D" w:rsidRDefault="00000000">
            <w:pPr>
              <w:numPr>
                <w:ilvl w:val="0"/>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color w:val="121926"/>
                <w:sz w:val="24"/>
                <w:szCs w:val="24"/>
              </w:rPr>
              <w:lastRenderedPageBreak/>
              <w:t xml:space="preserve">Theme: </w:t>
            </w:r>
            <w:r>
              <w:rPr>
                <w:rFonts w:ascii="Times New Roman" w:eastAsia="Times New Roman" w:hAnsi="Times New Roman" w:cs="Times New Roman"/>
                <w:color w:val="121926"/>
                <w:sz w:val="24"/>
                <w:szCs w:val="24"/>
              </w:rPr>
              <w:t>Controls almost any visual aspect of the plot not controlled by the data. Customizations range from changing legend locations to setting background colors. Themes are hierarchical, meaning that setting the look of the general axis line affects both x and y axes simultaneously.</w:t>
            </w:r>
          </w:p>
          <w:p w14:paraId="5CC0BCE6" w14:textId="77777777" w:rsidR="003D154D" w:rsidRDefault="00000000">
            <w:pPr>
              <w:numPr>
                <w:ilvl w:val="1"/>
                <w:numId w:val="5"/>
              </w:numPr>
              <w:spacing w:line="360" w:lineRule="auto"/>
              <w:jc w:val="both"/>
              <w:rPr>
                <w:rFonts w:ascii="Times New Roman" w:eastAsia="Times New Roman" w:hAnsi="Times New Roman" w:cs="Times New Roman"/>
                <w:b/>
                <w:color w:val="121926"/>
                <w:sz w:val="24"/>
                <w:szCs w:val="24"/>
              </w:rPr>
            </w:pPr>
            <w:r>
              <w:rPr>
                <w:rFonts w:ascii="Times New Roman" w:eastAsia="Times New Roman" w:hAnsi="Times New Roman" w:cs="Times New Roman"/>
                <w:b/>
                <w:i/>
                <w:color w:val="121926"/>
                <w:sz w:val="24"/>
                <w:szCs w:val="24"/>
              </w:rPr>
              <w:t>Example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theme()</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theme_minimal()</w:t>
            </w:r>
            <w:r>
              <w:rPr>
                <w:rFonts w:ascii="Times New Roman" w:eastAsia="Times New Roman" w:hAnsi="Times New Roman" w:cs="Times New Roman"/>
                <w:b/>
                <w:color w:val="121926"/>
                <w:sz w:val="24"/>
                <w:szCs w:val="24"/>
              </w:rPr>
              <w:t xml:space="preserve">, </w:t>
            </w:r>
            <w:r>
              <w:rPr>
                <w:rFonts w:ascii="Times New Roman" w:eastAsia="Times New Roman" w:hAnsi="Times New Roman" w:cs="Times New Roman"/>
                <w:b/>
                <w:color w:val="188038"/>
                <w:sz w:val="24"/>
                <w:szCs w:val="24"/>
              </w:rPr>
              <w:t>theme_bw()</w:t>
            </w:r>
          </w:p>
          <w:p w14:paraId="691BA855" w14:textId="77777777" w:rsidR="003D154D" w:rsidRDefault="00000000">
            <w:pPr>
              <w:pStyle w:val="Heading3"/>
              <w:numPr>
                <w:ilvl w:val="0"/>
                <w:numId w:val="16"/>
              </w:numPr>
            </w:pPr>
            <w:r>
              <w:t>Its applications in academic and/or industry activities</w:t>
            </w:r>
          </w:p>
          <w:p w14:paraId="6515AA7B" w14:textId="77777777" w:rsidR="003D154D"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RStudio and ggplot2 are powerful tools widely used in both academia and industry due to their strong data analysis and visualization capabilities. Here are some of their main applications in these fields:</w:t>
            </w:r>
          </w:p>
          <w:p w14:paraId="0B3A1637" w14:textId="77777777" w:rsidR="003D154D" w:rsidRDefault="00000000">
            <w:pPr>
              <w:pStyle w:val="Heading4"/>
              <w:keepNext w:val="0"/>
              <w:keepLines w:val="0"/>
              <w:spacing w:line="360" w:lineRule="auto"/>
              <w:ind w:left="720" w:hanging="360"/>
              <w:jc w:val="both"/>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Academic:</w:t>
            </w:r>
          </w:p>
          <w:p w14:paraId="4E72F42D" w14:textId="77777777" w:rsidR="003D154D" w:rsidRDefault="00000000">
            <w:pPr>
              <w:numPr>
                <w:ilvl w:val="0"/>
                <w:numId w:val="6"/>
              </w:numPr>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Research: </w:t>
            </w:r>
            <w:r>
              <w:rPr>
                <w:rFonts w:ascii="Times New Roman" w:eastAsia="Times New Roman" w:hAnsi="Times New Roman" w:cs="Times New Roman"/>
                <w:sz w:val="24"/>
                <w:szCs w:val="24"/>
              </w:rPr>
              <w:t>RStudio is used for data analysis and hypothesis testing in research projects, thanks to its ability to handle large datasets and provide advanced statistical analysis tools.</w:t>
            </w:r>
          </w:p>
          <w:p w14:paraId="2B0E4508" w14:textId="77777777" w:rsidR="003D154D" w:rsidRDefault="00000000">
            <w:pPr>
              <w:numPr>
                <w:ilvl w:val="0"/>
                <w:numId w:val="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Teaching: </w:t>
            </w:r>
            <w:r>
              <w:rPr>
                <w:rFonts w:ascii="Times New Roman" w:eastAsia="Times New Roman" w:hAnsi="Times New Roman" w:cs="Times New Roman"/>
                <w:sz w:val="24"/>
                <w:szCs w:val="24"/>
              </w:rPr>
              <w:t>RStudio and ggplot2 are essential tools in courses on statistics, data analysis, and machine learning, due to their user-friendly interface and comprehensive documentation.</w:t>
            </w:r>
          </w:p>
          <w:p w14:paraId="5D7AFFD9" w14:textId="77777777" w:rsidR="003D154D" w:rsidRDefault="00000000">
            <w:pPr>
              <w:numPr>
                <w:ilvl w:val="0"/>
                <w:numId w:val="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Scientific Writing: </w:t>
            </w:r>
            <w:r>
              <w:rPr>
                <w:rFonts w:ascii="Times New Roman" w:eastAsia="Times New Roman" w:hAnsi="Times New Roman" w:cs="Times New Roman"/>
                <w:sz w:val="24"/>
                <w:szCs w:val="24"/>
              </w:rPr>
              <w:t>RStudio supports creating reports and scientific papers through R Markdown and LaTeX, making it easier for researchers to write and format their documents.</w:t>
            </w:r>
          </w:p>
          <w:p w14:paraId="52B60DA9" w14:textId="77777777" w:rsidR="003D154D" w:rsidRDefault="00000000">
            <w:pPr>
              <w:numPr>
                <w:ilvl w:val="0"/>
                <w:numId w:val="6"/>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Reproducibility and Research Sharing: </w:t>
            </w:r>
            <w:r>
              <w:rPr>
                <w:rFonts w:ascii="Times New Roman" w:eastAsia="Times New Roman" w:hAnsi="Times New Roman" w:cs="Times New Roman"/>
                <w:sz w:val="24"/>
                <w:szCs w:val="24"/>
              </w:rPr>
              <w:t>The ability to reproduce research and share source code allows other researchers to verify and expand upon existing studies.</w:t>
            </w:r>
          </w:p>
          <w:p w14:paraId="2D36E077" w14:textId="77777777" w:rsidR="003D154D" w:rsidRDefault="00000000">
            <w:pPr>
              <w:pStyle w:val="Heading4"/>
              <w:keepNext w:val="0"/>
              <w:keepLines w:val="0"/>
              <w:spacing w:line="360" w:lineRule="auto"/>
              <w:ind w:left="720" w:hanging="360"/>
              <w:jc w:val="both"/>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Industry:</w:t>
            </w:r>
          </w:p>
          <w:p w14:paraId="2D4E076E" w14:textId="77777777" w:rsidR="003D154D" w:rsidRDefault="00000000">
            <w:pPr>
              <w:numPr>
                <w:ilvl w:val="0"/>
                <w:numId w:val="23"/>
              </w:numPr>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Business Data Analysis: </w:t>
            </w:r>
            <w:r>
              <w:rPr>
                <w:rFonts w:ascii="Times New Roman" w:eastAsia="Times New Roman" w:hAnsi="Times New Roman" w:cs="Times New Roman"/>
                <w:sz w:val="24"/>
                <w:szCs w:val="24"/>
              </w:rPr>
              <w:t>RStudio helps analyze trends, forecast, and extract insights from customer, market, and financial data.</w:t>
            </w:r>
          </w:p>
          <w:p w14:paraId="257FC467" w14:textId="77777777" w:rsidR="003D154D" w:rsidRDefault="00000000">
            <w:pPr>
              <w:numPr>
                <w:ilvl w:val="0"/>
                <w:numId w:val="23"/>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Financial Analysis: </w:t>
            </w:r>
            <w:r>
              <w:rPr>
                <w:rFonts w:ascii="Times New Roman" w:eastAsia="Times New Roman" w:hAnsi="Times New Roman" w:cs="Times New Roman"/>
                <w:sz w:val="24"/>
                <w:szCs w:val="24"/>
              </w:rPr>
              <w:t>Used in risk analysis, financial modeling, and forecasting with complex statistical models.</w:t>
            </w:r>
          </w:p>
          <w:p w14:paraId="319E7B29" w14:textId="77777777" w:rsidR="003D154D" w:rsidRDefault="00000000">
            <w:pPr>
              <w:numPr>
                <w:ilvl w:val="0"/>
                <w:numId w:val="23"/>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Science: </w:t>
            </w:r>
            <w:r>
              <w:rPr>
                <w:rFonts w:ascii="Times New Roman" w:eastAsia="Times New Roman" w:hAnsi="Times New Roman" w:cs="Times New Roman"/>
                <w:sz w:val="24"/>
                <w:szCs w:val="24"/>
              </w:rPr>
              <w:t>RStudio and ggplot2 are popular in tech companies for building machine learning models and analyzing big data.</w:t>
            </w:r>
          </w:p>
          <w:p w14:paraId="27E7A245" w14:textId="77777777" w:rsidR="003D154D" w:rsidRDefault="00000000">
            <w:pPr>
              <w:numPr>
                <w:ilvl w:val="0"/>
                <w:numId w:val="23"/>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Healthcare and Pharmaceuticals: </w:t>
            </w:r>
            <w:r>
              <w:rPr>
                <w:rFonts w:ascii="Times New Roman" w:eastAsia="Times New Roman" w:hAnsi="Times New Roman" w:cs="Times New Roman"/>
                <w:sz w:val="24"/>
                <w:szCs w:val="24"/>
              </w:rPr>
              <w:t>Analyzing medical data, conducting clinical research, and developing pharmaceuticals using RStudio to process and analyze data from trials and medical studies.</w:t>
            </w:r>
          </w:p>
          <w:p w14:paraId="7C490AC1" w14:textId="77777777" w:rsidR="003D154D" w:rsidRDefault="00000000">
            <w:pPr>
              <w:spacing w:before="240" w:after="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RStudio and ggplot2 are not only critical tools in academia but also essential in the industry, enhancing performance and efficiency across various fields.</w:t>
            </w:r>
          </w:p>
          <w:p w14:paraId="192E7837" w14:textId="77777777" w:rsidR="003D154D" w:rsidRDefault="003D154D">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6C69140" w14:textId="77777777" w:rsidR="003D154D" w:rsidRDefault="00000000">
            <w:pPr>
              <w:pStyle w:val="Heading3"/>
              <w:numPr>
                <w:ilvl w:val="0"/>
                <w:numId w:val="16"/>
              </w:numPr>
            </w:pPr>
            <w:r>
              <w:t>Its popularity (i.e., how many users choose this solution)</w:t>
            </w:r>
          </w:p>
          <w:p w14:paraId="2ABF11BA" w14:textId="77777777" w:rsidR="003D154D" w:rsidRDefault="00000000">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Kaggle's 2022 survey on popular IDEs among data scientists, RStudio ranks 5th in popularity with 3,824 participants using it. Compared to other IDEs, RStudio is more popular than Spyder (2,880 users) and Sublime Text (2,218 users), but less popular than Visual Studio Code </w:t>
            </w:r>
            <w:r>
              <w:rPr>
                <w:rFonts w:ascii="Times New Roman" w:eastAsia="Times New Roman" w:hAnsi="Times New Roman" w:cs="Times New Roman"/>
                <w:sz w:val="24"/>
                <w:szCs w:val="24"/>
              </w:rPr>
              <w:lastRenderedPageBreak/>
              <w:t>(9,976 users) and Jupyter Notebook (13,684 users). RStudio is an IDE specifically designed for the R language and is very popular in the data science and statistics community. Although it is not the most popular IDE, RStudio still holds a significant position in this community.</w:t>
            </w:r>
          </w:p>
          <w:p w14:paraId="7F17DF5D" w14:textId="77777777" w:rsidR="003D154D" w:rsidRDefault="00000000">
            <w:pPr>
              <w:pBdr>
                <w:top w:val="nil"/>
                <w:left w:val="nil"/>
                <w:bottom w:val="nil"/>
                <w:right w:val="nil"/>
                <w:between w:val="nil"/>
              </w:pBdr>
              <w:spacing w:line="360" w:lineRule="auto"/>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84EFC26" wp14:editId="492C0C7B">
                  <wp:extent cx="6219825" cy="32385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219825" cy="3238500"/>
                          </a:xfrm>
                          <a:prstGeom prst="rect">
                            <a:avLst/>
                          </a:prstGeom>
                          <a:ln/>
                        </pic:spPr>
                      </pic:pic>
                    </a:graphicData>
                  </a:graphic>
                </wp:inline>
              </w:drawing>
            </w:r>
          </w:p>
          <w:p w14:paraId="51E0E7F9" w14:textId="77777777" w:rsidR="003D154D" w:rsidRDefault="00000000">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a chart showing the popularity of data visualization libraries from Kaggle's 2022 survey, ggplot (or ggplot2) ranks 4th in popularity with 4,145 users. Compared to other libraries, ggplot is more popular than Shiny (1,043 users) and D3.js (734 users), but less popular than Plotly/Plotly Express (5,078 users), Seaborn (10,512 users), and Matplotlib (14,010 users). The ggplot library remains an important and popular choice in the data science community. Although it is not the most widely used library, ggplot is still a top choice for many analysts and data scientists when working with the R language. With 4,145 users in 2022, ggplot demonstrates its appeal and value in creating complex and highly customizable data visualizations.</w:t>
            </w:r>
          </w:p>
          <w:p w14:paraId="3C301898" w14:textId="77777777" w:rsidR="003D154D" w:rsidRDefault="00000000">
            <w:pPr>
              <w:pBdr>
                <w:top w:val="nil"/>
                <w:left w:val="nil"/>
                <w:bottom w:val="nil"/>
                <w:right w:val="nil"/>
                <w:between w:val="nil"/>
              </w:pBdr>
              <w:spacing w:line="360" w:lineRule="auto"/>
              <w:jc w:val="both"/>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39E799E2" wp14:editId="05074CB8">
                  <wp:extent cx="6219825" cy="3632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219825" cy="3632200"/>
                          </a:xfrm>
                          <a:prstGeom prst="rect">
                            <a:avLst/>
                          </a:prstGeom>
                          <a:ln/>
                        </pic:spPr>
                      </pic:pic>
                    </a:graphicData>
                  </a:graphic>
                </wp:inline>
              </w:drawing>
            </w:r>
          </w:p>
          <w:p w14:paraId="1C2C5098" w14:textId="77777777" w:rsidR="003D154D" w:rsidRDefault="003D154D">
            <w:pPr>
              <w:pBdr>
                <w:top w:val="nil"/>
                <w:left w:val="nil"/>
                <w:bottom w:val="nil"/>
                <w:right w:val="nil"/>
                <w:between w:val="nil"/>
              </w:pBdr>
              <w:spacing w:line="360" w:lineRule="auto"/>
              <w:jc w:val="both"/>
              <w:rPr>
                <w:rFonts w:ascii="Cambria" w:eastAsia="Cambria" w:hAnsi="Cambria" w:cs="Cambria"/>
                <w:sz w:val="24"/>
                <w:szCs w:val="24"/>
              </w:rPr>
            </w:pPr>
          </w:p>
          <w:p w14:paraId="6B1C94BC" w14:textId="77777777" w:rsidR="003D154D" w:rsidRDefault="003D154D">
            <w:pPr>
              <w:pBdr>
                <w:top w:val="nil"/>
                <w:left w:val="nil"/>
                <w:bottom w:val="nil"/>
                <w:right w:val="nil"/>
                <w:between w:val="nil"/>
              </w:pBdr>
              <w:spacing w:line="360" w:lineRule="auto"/>
              <w:jc w:val="both"/>
              <w:rPr>
                <w:rFonts w:ascii="Cambria" w:eastAsia="Cambria" w:hAnsi="Cambria" w:cs="Cambria"/>
                <w:sz w:val="24"/>
                <w:szCs w:val="24"/>
              </w:rPr>
            </w:pPr>
          </w:p>
          <w:p w14:paraId="4282CF02" w14:textId="77777777" w:rsidR="003D154D" w:rsidRDefault="00000000">
            <w:pPr>
              <w:pStyle w:val="Heading3"/>
              <w:numPr>
                <w:ilvl w:val="0"/>
                <w:numId w:val="16"/>
              </w:numPr>
            </w:pPr>
            <w:r>
              <w:t>Identify other solutions that have similar functionalities and compare them on different aspects</w:t>
            </w:r>
          </w:p>
          <w:p w14:paraId="2F4C49FB" w14:textId="77777777" w:rsidR="003D154D" w:rsidRDefault="00000000">
            <w:pPr>
              <w:spacing w:before="240" w:after="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RStudio and Other Development Tools (IDEs) for R (ESS, Eclipse, SciViews, JGR, Tinn-R, Notepad++, và RGui): Similarities and Differences</w:t>
            </w:r>
          </w:p>
          <w:p w14:paraId="1CBEFC40" w14:textId="77777777" w:rsidR="003D154D" w:rsidRDefault="00000000">
            <w:pPr>
              <w:pStyle w:val="Heading3"/>
              <w:ind w:firstLine="360"/>
            </w:pPr>
            <w:bookmarkStart w:id="5" w:name="_tyjcwt" w:colFirst="0" w:colLast="0"/>
            <w:bookmarkEnd w:id="5"/>
            <w:r>
              <w:t>Similarities:</w:t>
            </w:r>
          </w:p>
          <w:p w14:paraId="65DFE376" w14:textId="77777777" w:rsidR="003D154D" w:rsidRDefault="00000000">
            <w:pPr>
              <w:numPr>
                <w:ilvl w:val="0"/>
                <w:numId w:val="32"/>
              </w:numPr>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 for R:</w:t>
            </w:r>
            <w:r>
              <w:rPr>
                <w:rFonts w:ascii="Times New Roman" w:eastAsia="Times New Roman" w:hAnsi="Times New Roman" w:cs="Times New Roman"/>
                <w:sz w:val="24"/>
                <w:szCs w:val="24"/>
              </w:rPr>
              <w:t xml:space="preserve"> All these tools provide support for working with the R programming language.</w:t>
            </w:r>
          </w:p>
          <w:p w14:paraId="59261941" w14:textId="77777777" w:rsidR="003D154D" w:rsidRDefault="00000000">
            <w:pPr>
              <w:numPr>
                <w:ilvl w:val="0"/>
                <w:numId w:val="3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Basic Functionality:</w:t>
            </w:r>
            <w:r>
              <w:rPr>
                <w:rFonts w:ascii="Times New Roman" w:eastAsia="Times New Roman" w:hAnsi="Times New Roman" w:cs="Times New Roman"/>
                <w:sz w:val="24"/>
                <w:szCs w:val="24"/>
              </w:rPr>
              <w:t xml:space="preserve"> All offer basic features such as code editing, running R code, and displaying results.</w:t>
            </w:r>
          </w:p>
          <w:p w14:paraId="25A3C854" w14:textId="77777777" w:rsidR="003D154D" w:rsidRDefault="00000000">
            <w:pPr>
              <w:numPr>
                <w:ilvl w:val="0"/>
                <w:numId w:val="32"/>
              </w:num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R:</w:t>
            </w:r>
            <w:r>
              <w:rPr>
                <w:rFonts w:ascii="Times New Roman" w:eastAsia="Times New Roman" w:hAnsi="Times New Roman" w:cs="Times New Roman"/>
                <w:sz w:val="24"/>
                <w:szCs w:val="24"/>
              </w:rPr>
              <w:t xml:space="preserve"> They all allow deep integration with R to execute R code easily.</w:t>
            </w:r>
          </w:p>
          <w:p w14:paraId="1748FFB5" w14:textId="77777777" w:rsidR="003D154D" w:rsidRDefault="00000000">
            <w:pPr>
              <w:pStyle w:val="Heading3"/>
              <w:ind w:firstLine="360"/>
            </w:pPr>
            <w:bookmarkStart w:id="6" w:name="_3dy6vkm" w:colFirst="0" w:colLast="0"/>
            <w:bookmarkEnd w:id="6"/>
            <w:r>
              <w:t>Differences:</w:t>
            </w:r>
          </w:p>
          <w:p w14:paraId="66867747" w14:textId="77777777" w:rsidR="003D154D" w:rsidRDefault="00000000">
            <w:pPr>
              <w:numPr>
                <w:ilvl w:val="0"/>
                <w:numId w:val="2"/>
              </w:numPr>
              <w:spacing w:before="240" w:line="276" w:lineRule="auto"/>
              <w:jc w:val="both"/>
              <w:rPr>
                <w:sz w:val="24"/>
                <w:szCs w:val="24"/>
              </w:rPr>
            </w:pPr>
            <w:r>
              <w:rPr>
                <w:rFonts w:ascii="Times New Roman" w:eastAsia="Times New Roman" w:hAnsi="Times New Roman" w:cs="Times New Roman"/>
                <w:b/>
                <w:sz w:val="24"/>
                <w:szCs w:val="24"/>
              </w:rPr>
              <w:t>Interface and User Experience:</w:t>
            </w:r>
          </w:p>
          <w:p w14:paraId="4F9AC54B" w14:textId="77777777" w:rsidR="003D154D" w:rsidRDefault="00000000">
            <w:pPr>
              <w:numPr>
                <w:ilvl w:val="1"/>
                <w:numId w:val="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 xml:space="preserve"> Has a modern, user-friendly interface, providing comprehensive support for R and Python development.</w:t>
            </w:r>
          </w:p>
          <w:p w14:paraId="7F8FBAAA" w14:textId="77777777" w:rsidR="003D154D" w:rsidRDefault="00000000">
            <w:pPr>
              <w:numPr>
                <w:ilvl w:val="1"/>
                <w:numId w:val="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Jupyter Notebook:</w:t>
            </w:r>
            <w:r>
              <w:rPr>
                <w:rFonts w:ascii="Times New Roman" w:eastAsia="Times New Roman" w:hAnsi="Times New Roman" w:cs="Times New Roman"/>
                <w:sz w:val="24"/>
                <w:szCs w:val="24"/>
              </w:rPr>
              <w:t xml:space="preserve"> Simple web interface that allows writing and executing code one cell at a time, supports Markdown for writing reports and annotations, suitable for experimentation and scientific research.</w:t>
            </w:r>
          </w:p>
          <w:p w14:paraId="47F90597" w14:textId="77777777" w:rsidR="003D154D" w:rsidRDefault="00000000">
            <w:pPr>
              <w:numPr>
                <w:ilvl w:val="1"/>
                <w:numId w:val="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Eclipse:</w:t>
            </w:r>
            <w:r>
              <w:rPr>
                <w:rFonts w:ascii="Times New Roman" w:eastAsia="Times New Roman" w:hAnsi="Times New Roman" w:cs="Times New Roman"/>
                <w:sz w:val="24"/>
                <w:szCs w:val="24"/>
              </w:rPr>
              <w:t xml:space="preserve"> A general-purpose IDE with plugins for R (like StatET), but the interface and features might differ from RStudio.</w:t>
            </w:r>
          </w:p>
          <w:p w14:paraId="3758592F" w14:textId="77777777" w:rsidR="003D154D" w:rsidRDefault="00000000">
            <w:pPr>
              <w:numPr>
                <w:ilvl w:val="1"/>
                <w:numId w:val="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VSCode:</w:t>
            </w:r>
            <w:r>
              <w:rPr>
                <w:rFonts w:ascii="Times New Roman" w:eastAsia="Times New Roman" w:hAnsi="Times New Roman" w:cs="Times New Roman"/>
                <w:sz w:val="24"/>
                <w:szCs w:val="24"/>
              </w:rPr>
              <w:t xml:space="preserve"> A versatile IDE with a flexible interface that can be customized and extended with many extensions. Supports debugging, Git, and multiple programming languages, suitable for diverse software development projects.</w:t>
            </w:r>
          </w:p>
          <w:p w14:paraId="5362260E" w14:textId="77777777" w:rsidR="003D154D" w:rsidRDefault="00000000">
            <w:pPr>
              <w:numPr>
                <w:ilvl w:val="1"/>
                <w:numId w:val="2"/>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Tinn-R:</w:t>
            </w:r>
            <w:r>
              <w:rPr>
                <w:rFonts w:ascii="Times New Roman" w:eastAsia="Times New Roman" w:hAnsi="Times New Roman" w:cs="Times New Roman"/>
                <w:sz w:val="24"/>
                <w:szCs w:val="24"/>
              </w:rPr>
              <w:t xml:space="preserve"> Simple interface, providing basic support for R programming.</w:t>
            </w:r>
          </w:p>
          <w:p w14:paraId="775AD9F3" w14:textId="77777777" w:rsidR="003D154D"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RGui:</w:t>
            </w:r>
            <w:r>
              <w:rPr>
                <w:rFonts w:ascii="Times New Roman" w:eastAsia="Times New Roman" w:hAnsi="Times New Roman" w:cs="Times New Roman"/>
                <w:sz w:val="24"/>
                <w:szCs w:val="24"/>
              </w:rPr>
              <w:t xml:space="preserve"> Default interface for R, offering basic features but lacking many conveniences of other IDEs.</w:t>
            </w:r>
          </w:p>
          <w:p w14:paraId="73682A92" w14:textId="77777777" w:rsidR="003D154D" w:rsidRDefault="00000000">
            <w:pPr>
              <w:pStyle w:val="Heading3"/>
              <w:numPr>
                <w:ilvl w:val="0"/>
                <w:numId w:val="2"/>
              </w:numPr>
            </w:pPr>
            <w:bookmarkStart w:id="7" w:name="_1t3h5sf" w:colFirst="0" w:colLast="0"/>
            <w:bookmarkEnd w:id="7"/>
            <w:r>
              <w:t>Features and Utilities:</w:t>
            </w:r>
          </w:p>
          <w:p w14:paraId="7E36276F" w14:textId="77777777" w:rsidR="003D154D" w:rsidRDefault="00000000">
            <w:pPr>
              <w:numPr>
                <w:ilvl w:val="0"/>
                <w:numId w:val="3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 xml:space="preserve"> Stands out with many features like integrated debugging, package management, Git integration, report generation, and statistics, with support for multiple programming languages (including Python). Can be extended with plugins and additional packages.</w:t>
            </w:r>
          </w:p>
          <w:p w14:paraId="7E93CC06" w14:textId="77777777" w:rsidR="003D154D" w:rsidRDefault="00000000">
            <w:pPr>
              <w:numPr>
                <w:ilvl w:val="0"/>
                <w:numId w:val="3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Jupyter Notebook:</w:t>
            </w:r>
            <w:r>
              <w:rPr>
                <w:rFonts w:ascii="Times New Roman" w:eastAsia="Times New Roman" w:hAnsi="Times New Roman" w:cs="Times New Roman"/>
                <w:sz w:val="24"/>
                <w:szCs w:val="24"/>
              </w:rPr>
              <w:t xml:space="preserve"> An interactive environment with cells allowing flexible code writing and execution, supporting multiple languages and Markdown.</w:t>
            </w:r>
          </w:p>
          <w:p w14:paraId="07070861" w14:textId="77777777" w:rsidR="003D154D" w:rsidRDefault="00000000">
            <w:pPr>
              <w:numPr>
                <w:ilvl w:val="0"/>
                <w:numId w:val="3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Eclipse (StatET):</w:t>
            </w:r>
            <w:r>
              <w:rPr>
                <w:rFonts w:ascii="Times New Roman" w:eastAsia="Times New Roman" w:hAnsi="Times New Roman" w:cs="Times New Roman"/>
                <w:sz w:val="24"/>
                <w:szCs w:val="24"/>
              </w:rPr>
              <w:t xml:space="preserve"> Built on the Eclipse platform, providing general IDE features for R such as code editing, debugging, and project management.</w:t>
            </w:r>
          </w:p>
          <w:p w14:paraId="33D93101" w14:textId="77777777" w:rsidR="003D154D" w:rsidRDefault="00000000">
            <w:pPr>
              <w:numPr>
                <w:ilvl w:val="0"/>
                <w:numId w:val="3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VSCode:</w:t>
            </w:r>
            <w:r>
              <w:rPr>
                <w:rFonts w:ascii="Times New Roman" w:eastAsia="Times New Roman" w:hAnsi="Times New Roman" w:cs="Times New Roman"/>
                <w:sz w:val="24"/>
                <w:szCs w:val="24"/>
              </w:rPr>
              <w:t xml:space="preserve"> A versatile IDE, integrating Git, supporting multiple languages, and highly extensible, suitable for diverse software development projects..</w:t>
            </w:r>
          </w:p>
          <w:p w14:paraId="2E39BCF2" w14:textId="77777777" w:rsidR="003D154D" w:rsidRDefault="00000000">
            <w:pPr>
              <w:numPr>
                <w:ilvl w:val="0"/>
                <w:numId w:val="36"/>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Tinn-R:</w:t>
            </w:r>
            <w:r>
              <w:rPr>
                <w:rFonts w:ascii="Times New Roman" w:eastAsia="Times New Roman" w:hAnsi="Times New Roman" w:cs="Times New Roman"/>
                <w:sz w:val="24"/>
                <w:szCs w:val="24"/>
              </w:rPr>
              <w:t xml:space="preserve"> Simple, providing basic support for R programming, usually used for basic purposes.</w:t>
            </w:r>
          </w:p>
          <w:p w14:paraId="781251A0" w14:textId="77777777" w:rsidR="003D154D"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RGui:</w:t>
            </w:r>
            <w:r>
              <w:rPr>
                <w:rFonts w:ascii="Times New Roman" w:eastAsia="Times New Roman" w:hAnsi="Times New Roman" w:cs="Times New Roman"/>
                <w:sz w:val="24"/>
                <w:szCs w:val="24"/>
              </w:rPr>
              <w:t xml:space="preserve"> Default interface for R, providing basic features but lacking many conveniences of other IDEs.</w:t>
            </w:r>
          </w:p>
          <w:p w14:paraId="71D24C6D" w14:textId="77777777" w:rsidR="003D154D" w:rsidRDefault="00000000">
            <w:pPr>
              <w:pStyle w:val="Heading3"/>
              <w:numPr>
                <w:ilvl w:val="0"/>
                <w:numId w:val="2"/>
              </w:numPr>
            </w:pPr>
            <w:bookmarkStart w:id="8" w:name="_4d34og8" w:colFirst="0" w:colLast="0"/>
            <w:bookmarkEnd w:id="8"/>
            <w:r>
              <w:t>Popularity and Community Support:</w:t>
            </w:r>
          </w:p>
          <w:p w14:paraId="2BCAE19E" w14:textId="77777777" w:rsidR="003D154D" w:rsidRDefault="00000000">
            <w:pPr>
              <w:numPr>
                <w:ilvl w:val="0"/>
                <w:numId w:val="2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 xml:space="preserve"> The most popular within the R community, with a large user base, many plugins and extensions, and frequent updates.</w:t>
            </w:r>
          </w:p>
          <w:p w14:paraId="213E3328" w14:textId="77777777" w:rsidR="003D154D" w:rsidRDefault="00000000">
            <w:pPr>
              <w:numPr>
                <w:ilvl w:val="0"/>
                <w:numId w:val="2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Eclipse (StatET), JGR, Tinn-R:</w:t>
            </w:r>
            <w:r>
              <w:rPr>
                <w:rFonts w:ascii="Times New Roman" w:eastAsia="Times New Roman" w:hAnsi="Times New Roman" w:cs="Times New Roman"/>
                <w:sz w:val="24"/>
                <w:szCs w:val="24"/>
              </w:rPr>
              <w:t xml:space="preserve"> Each tool has its own user community and plugins, but the popularity and support may not be as extensive as RStudio.</w:t>
            </w:r>
          </w:p>
          <w:p w14:paraId="6A3D4751" w14:textId="77777777" w:rsidR="003D154D" w:rsidRDefault="00000000">
            <w:pPr>
              <w:numPr>
                <w:ilvl w:val="0"/>
                <w:numId w:val="2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Jupyter Notebook:</w:t>
            </w:r>
            <w:r>
              <w:rPr>
                <w:rFonts w:ascii="Times New Roman" w:eastAsia="Times New Roman" w:hAnsi="Times New Roman" w:cs="Times New Roman"/>
                <w:sz w:val="24"/>
                <w:szCs w:val="24"/>
              </w:rPr>
              <w:t xml:space="preserve"> Popular in the scientific research and data analysis community, with a wide user base and many supporting documents.</w:t>
            </w:r>
          </w:p>
          <w:p w14:paraId="4BE5DAB2" w14:textId="77777777" w:rsidR="003D154D" w:rsidRDefault="00000000">
            <w:pPr>
              <w:numPr>
                <w:ilvl w:val="0"/>
                <w:numId w:val="2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VSCode:</w:t>
            </w:r>
            <w:r>
              <w:rPr>
                <w:rFonts w:ascii="Times New Roman" w:eastAsia="Times New Roman" w:hAnsi="Times New Roman" w:cs="Times New Roman"/>
                <w:sz w:val="24"/>
                <w:szCs w:val="24"/>
              </w:rPr>
              <w:t xml:space="preserve"> Widely used in the general programming community, with strong support from Microsoft and the development community, highly extensible with many extensions.</w:t>
            </w:r>
          </w:p>
          <w:p w14:paraId="4C03CA8F" w14:textId="77777777" w:rsidR="003D154D"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RGui:</w:t>
            </w:r>
            <w:r>
              <w:rPr>
                <w:rFonts w:ascii="Times New Roman" w:eastAsia="Times New Roman" w:hAnsi="Times New Roman" w:cs="Times New Roman"/>
                <w:sz w:val="24"/>
                <w:szCs w:val="24"/>
              </w:rPr>
              <w:t xml:space="preserve"> Default interface for R, providing basic support.</w:t>
            </w:r>
          </w:p>
          <w:p w14:paraId="487EBF5E" w14:textId="77777777" w:rsidR="003D154D" w:rsidRDefault="00000000">
            <w:pPr>
              <w:pStyle w:val="Heading3"/>
              <w:numPr>
                <w:ilvl w:val="0"/>
                <w:numId w:val="2"/>
              </w:numPr>
            </w:pPr>
            <w:bookmarkStart w:id="9" w:name="_2s8eyo1" w:colFirst="0" w:colLast="0"/>
            <w:bookmarkEnd w:id="9"/>
            <w:r>
              <w:t>Choosing an IDE:</w:t>
            </w:r>
          </w:p>
          <w:p w14:paraId="418056CF" w14:textId="77777777" w:rsidR="003D154D"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 xml:space="preserve"> Often the top choice for many R users due to its diverse features and user-friendly interface.</w:t>
            </w:r>
          </w:p>
          <w:p w14:paraId="738F1EFC" w14:textId="77777777" w:rsidR="003D154D"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Eclipse (StatET):</w:t>
            </w:r>
            <w:r>
              <w:rPr>
                <w:rFonts w:ascii="Times New Roman" w:eastAsia="Times New Roman" w:hAnsi="Times New Roman" w:cs="Times New Roman"/>
                <w:sz w:val="24"/>
                <w:szCs w:val="24"/>
              </w:rPr>
              <w:t xml:space="preserve"> Suitable for those familiar with Emacs or Eclipse and want to integrate R into this environment.</w:t>
            </w:r>
          </w:p>
          <w:p w14:paraId="54A496F1" w14:textId="77777777" w:rsidR="003D154D"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Jupyter Notebook:</w:t>
            </w:r>
            <w:r>
              <w:rPr>
                <w:rFonts w:ascii="Times New Roman" w:eastAsia="Times New Roman" w:hAnsi="Times New Roman" w:cs="Times New Roman"/>
                <w:sz w:val="24"/>
                <w:szCs w:val="24"/>
              </w:rPr>
              <w:t xml:space="preserve"> Suitable for experimentation, scientific research, and easy sharing of results.</w:t>
            </w:r>
          </w:p>
          <w:p w14:paraId="493F7CE2" w14:textId="77777777" w:rsidR="003D154D"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JGR, Tinn-R:</w:t>
            </w:r>
            <w:r>
              <w:rPr>
                <w:rFonts w:ascii="Times New Roman" w:eastAsia="Times New Roman" w:hAnsi="Times New Roman" w:cs="Times New Roman"/>
                <w:sz w:val="24"/>
                <w:szCs w:val="24"/>
              </w:rPr>
              <w:t xml:space="preserve"> For more complex statistical analysis and calculations.</w:t>
            </w:r>
          </w:p>
          <w:p w14:paraId="23A6C212" w14:textId="77777777" w:rsidR="003D154D" w:rsidRDefault="00000000">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VSCode:</w:t>
            </w:r>
            <w:r>
              <w:rPr>
                <w:rFonts w:ascii="Times New Roman" w:eastAsia="Times New Roman" w:hAnsi="Times New Roman" w:cs="Times New Roman"/>
                <w:sz w:val="24"/>
                <w:szCs w:val="24"/>
              </w:rPr>
              <w:t xml:space="preserve"> Ideal for developers needing a versatile, highly customizable IDE that supports many programming languages.</w:t>
            </w:r>
          </w:p>
          <w:p w14:paraId="4F6FE975" w14:textId="77777777" w:rsidR="003D154D" w:rsidRDefault="00000000">
            <w:pPr>
              <w:numPr>
                <w:ilvl w:val="0"/>
                <w:numId w:val="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RGui:</w:t>
            </w:r>
            <w:r>
              <w:rPr>
                <w:rFonts w:ascii="Times New Roman" w:eastAsia="Times New Roman" w:hAnsi="Times New Roman" w:cs="Times New Roman"/>
                <w:sz w:val="24"/>
                <w:szCs w:val="24"/>
              </w:rPr>
              <w:t xml:space="preserve"> For users using R in a basic manner without needing advanced IDE features.Depending on individual needs and preferences, users can select a suitable tool for developing and working with the R programming language.</w:t>
            </w:r>
          </w:p>
          <w:p w14:paraId="135BFAD5" w14:textId="77777777" w:rsidR="003D154D" w:rsidRDefault="00000000">
            <w:pPr>
              <w:pBdr>
                <w:top w:val="nil"/>
                <w:left w:val="nil"/>
                <w:bottom w:val="nil"/>
                <w:right w:val="nil"/>
                <w:between w:val="nil"/>
              </w:pBd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individual needs and preferences, each person can choose a suitable tool to develop and work with the R programming language.</w:t>
            </w:r>
          </w:p>
          <w:p w14:paraId="4AB2823D" w14:textId="77777777" w:rsidR="003D154D" w:rsidRDefault="00000000">
            <w:pPr>
              <w:pBdr>
                <w:top w:val="nil"/>
                <w:left w:val="nil"/>
                <w:bottom w:val="nil"/>
                <w:right w:val="nil"/>
                <w:between w:val="nil"/>
              </w:pBd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a comparison table between Ggplot and other solutions that have similar functionalities with different aspects</w:t>
            </w:r>
          </w:p>
          <w:tbl>
            <w:tblPr>
              <w:tblStyle w:val="a2"/>
              <w:tblW w:w="98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260"/>
              <w:gridCol w:w="1404"/>
              <w:gridCol w:w="1695"/>
              <w:gridCol w:w="1440"/>
              <w:gridCol w:w="1245"/>
              <w:gridCol w:w="1275"/>
            </w:tblGrid>
            <w:tr w:rsidR="003D154D" w14:paraId="3E656137" w14:textId="77777777">
              <w:tc>
                <w:tcPr>
                  <w:tcW w:w="1560" w:type="dxa"/>
                  <w:shd w:val="clear" w:color="auto" w:fill="auto"/>
                  <w:tcMar>
                    <w:top w:w="100" w:type="dxa"/>
                    <w:left w:w="100" w:type="dxa"/>
                    <w:bottom w:w="100" w:type="dxa"/>
                    <w:right w:w="100" w:type="dxa"/>
                  </w:tcMar>
                  <w:vAlign w:val="center"/>
                </w:tcPr>
                <w:p w14:paraId="3D3B353A"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Aspect</w:t>
                  </w:r>
                </w:p>
              </w:tc>
              <w:tc>
                <w:tcPr>
                  <w:tcW w:w="1260" w:type="dxa"/>
                  <w:shd w:val="clear" w:color="auto" w:fill="auto"/>
                  <w:tcMar>
                    <w:top w:w="100" w:type="dxa"/>
                    <w:left w:w="100" w:type="dxa"/>
                    <w:bottom w:w="100" w:type="dxa"/>
                    <w:right w:w="100" w:type="dxa"/>
                  </w:tcMar>
                  <w:vAlign w:val="center"/>
                </w:tcPr>
                <w:p w14:paraId="2375CE75"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ggplot2</w:t>
                  </w:r>
                </w:p>
              </w:tc>
              <w:tc>
                <w:tcPr>
                  <w:tcW w:w="1404" w:type="dxa"/>
                  <w:shd w:val="clear" w:color="auto" w:fill="auto"/>
                  <w:tcMar>
                    <w:top w:w="100" w:type="dxa"/>
                    <w:left w:w="100" w:type="dxa"/>
                    <w:bottom w:w="100" w:type="dxa"/>
                    <w:right w:w="100" w:type="dxa"/>
                  </w:tcMar>
                  <w:vAlign w:val="center"/>
                </w:tcPr>
                <w:p w14:paraId="797E36EB"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Lattice</w:t>
                  </w:r>
                </w:p>
              </w:tc>
              <w:tc>
                <w:tcPr>
                  <w:tcW w:w="1695" w:type="dxa"/>
                  <w:shd w:val="clear" w:color="auto" w:fill="auto"/>
                  <w:tcMar>
                    <w:top w:w="100" w:type="dxa"/>
                    <w:left w:w="100" w:type="dxa"/>
                    <w:bottom w:w="100" w:type="dxa"/>
                    <w:right w:w="100" w:type="dxa"/>
                  </w:tcMar>
                  <w:vAlign w:val="center"/>
                </w:tcPr>
                <w:p w14:paraId="7A0DBC18"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plotly</w:t>
                  </w:r>
                </w:p>
              </w:tc>
              <w:tc>
                <w:tcPr>
                  <w:tcW w:w="1440" w:type="dxa"/>
                  <w:shd w:val="clear" w:color="auto" w:fill="auto"/>
                  <w:tcMar>
                    <w:top w:w="100" w:type="dxa"/>
                    <w:left w:w="100" w:type="dxa"/>
                    <w:bottom w:w="100" w:type="dxa"/>
                    <w:right w:w="100" w:type="dxa"/>
                  </w:tcMar>
                  <w:vAlign w:val="center"/>
                </w:tcPr>
                <w:p w14:paraId="7BF5E61E"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highcharter</w:t>
                  </w:r>
                </w:p>
              </w:tc>
              <w:tc>
                <w:tcPr>
                  <w:tcW w:w="1245" w:type="dxa"/>
                  <w:shd w:val="clear" w:color="auto" w:fill="auto"/>
                  <w:tcMar>
                    <w:top w:w="100" w:type="dxa"/>
                    <w:left w:w="100" w:type="dxa"/>
                    <w:bottom w:w="100" w:type="dxa"/>
                    <w:right w:w="100" w:type="dxa"/>
                  </w:tcMar>
                  <w:vAlign w:val="center"/>
                </w:tcPr>
                <w:p w14:paraId="238A016A"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leaflet</w:t>
                  </w:r>
                </w:p>
              </w:tc>
              <w:tc>
                <w:tcPr>
                  <w:tcW w:w="1275" w:type="dxa"/>
                  <w:shd w:val="clear" w:color="auto" w:fill="auto"/>
                  <w:tcMar>
                    <w:top w:w="100" w:type="dxa"/>
                    <w:left w:w="100" w:type="dxa"/>
                    <w:bottom w:w="100" w:type="dxa"/>
                    <w:right w:w="100" w:type="dxa"/>
                  </w:tcMar>
                  <w:vAlign w:val="center"/>
                </w:tcPr>
                <w:p w14:paraId="0065045F"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rgl</w:t>
                  </w:r>
                </w:p>
              </w:tc>
            </w:tr>
            <w:tr w:rsidR="003D154D" w14:paraId="684405AC" w14:textId="77777777">
              <w:tc>
                <w:tcPr>
                  <w:tcW w:w="1560" w:type="dxa"/>
                  <w:shd w:val="clear" w:color="auto" w:fill="auto"/>
                  <w:tcMar>
                    <w:top w:w="100" w:type="dxa"/>
                    <w:left w:w="100" w:type="dxa"/>
                    <w:bottom w:w="100" w:type="dxa"/>
                    <w:right w:w="100" w:type="dxa"/>
                  </w:tcMar>
                  <w:vAlign w:val="center"/>
                </w:tcPr>
                <w:p w14:paraId="524F575E"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Programming Language</w:t>
                  </w:r>
                </w:p>
              </w:tc>
              <w:tc>
                <w:tcPr>
                  <w:tcW w:w="1260" w:type="dxa"/>
                  <w:shd w:val="clear" w:color="auto" w:fill="auto"/>
                  <w:tcMar>
                    <w:top w:w="100" w:type="dxa"/>
                    <w:left w:w="100" w:type="dxa"/>
                    <w:bottom w:w="100" w:type="dxa"/>
                    <w:right w:w="100" w:type="dxa"/>
                  </w:tcMar>
                  <w:vAlign w:val="center"/>
                </w:tcPr>
                <w:p w14:paraId="48D797F3"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w:t>
                  </w:r>
                </w:p>
              </w:tc>
              <w:tc>
                <w:tcPr>
                  <w:tcW w:w="1404" w:type="dxa"/>
                  <w:shd w:val="clear" w:color="auto" w:fill="auto"/>
                  <w:tcMar>
                    <w:top w:w="100" w:type="dxa"/>
                    <w:left w:w="100" w:type="dxa"/>
                    <w:bottom w:w="100" w:type="dxa"/>
                    <w:right w:w="100" w:type="dxa"/>
                  </w:tcMar>
                  <w:vAlign w:val="center"/>
                </w:tcPr>
                <w:p w14:paraId="11ED2736"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w:t>
                  </w:r>
                </w:p>
              </w:tc>
              <w:tc>
                <w:tcPr>
                  <w:tcW w:w="1695" w:type="dxa"/>
                  <w:shd w:val="clear" w:color="auto" w:fill="auto"/>
                  <w:tcMar>
                    <w:top w:w="100" w:type="dxa"/>
                    <w:left w:w="100" w:type="dxa"/>
                    <w:bottom w:w="100" w:type="dxa"/>
                    <w:right w:w="100" w:type="dxa"/>
                  </w:tcMar>
                  <w:vAlign w:val="center"/>
                </w:tcPr>
                <w:p w14:paraId="5206059A"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 (support Python, Julia, JavaScript)</w:t>
                  </w:r>
                </w:p>
              </w:tc>
              <w:tc>
                <w:tcPr>
                  <w:tcW w:w="1440" w:type="dxa"/>
                  <w:shd w:val="clear" w:color="auto" w:fill="auto"/>
                  <w:tcMar>
                    <w:top w:w="100" w:type="dxa"/>
                    <w:left w:w="100" w:type="dxa"/>
                    <w:bottom w:w="100" w:type="dxa"/>
                    <w:right w:w="100" w:type="dxa"/>
                  </w:tcMar>
                  <w:vAlign w:val="center"/>
                </w:tcPr>
                <w:p w14:paraId="4C11CD9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w:t>
                  </w:r>
                </w:p>
              </w:tc>
              <w:tc>
                <w:tcPr>
                  <w:tcW w:w="1245" w:type="dxa"/>
                  <w:shd w:val="clear" w:color="auto" w:fill="auto"/>
                  <w:tcMar>
                    <w:top w:w="100" w:type="dxa"/>
                    <w:left w:w="100" w:type="dxa"/>
                    <w:bottom w:w="100" w:type="dxa"/>
                    <w:right w:w="100" w:type="dxa"/>
                  </w:tcMar>
                  <w:vAlign w:val="center"/>
                </w:tcPr>
                <w:p w14:paraId="620A1D15"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w:t>
                  </w:r>
                </w:p>
              </w:tc>
              <w:tc>
                <w:tcPr>
                  <w:tcW w:w="1275" w:type="dxa"/>
                  <w:shd w:val="clear" w:color="auto" w:fill="auto"/>
                  <w:tcMar>
                    <w:top w:w="100" w:type="dxa"/>
                    <w:left w:w="100" w:type="dxa"/>
                    <w:bottom w:w="100" w:type="dxa"/>
                    <w:right w:w="100" w:type="dxa"/>
                  </w:tcMar>
                  <w:vAlign w:val="center"/>
                </w:tcPr>
                <w:p w14:paraId="390AA40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w:t>
                  </w:r>
                </w:p>
              </w:tc>
            </w:tr>
            <w:tr w:rsidR="003D154D" w14:paraId="639F3480" w14:textId="77777777">
              <w:tc>
                <w:tcPr>
                  <w:tcW w:w="1560" w:type="dxa"/>
                  <w:shd w:val="clear" w:color="auto" w:fill="auto"/>
                  <w:tcMar>
                    <w:top w:w="100" w:type="dxa"/>
                    <w:left w:w="100" w:type="dxa"/>
                    <w:bottom w:w="100" w:type="dxa"/>
                    <w:right w:w="100" w:type="dxa"/>
                  </w:tcMar>
                  <w:vAlign w:val="center"/>
                </w:tcPr>
                <w:p w14:paraId="149A82DC"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Design Philosophy</w:t>
                  </w:r>
                </w:p>
              </w:tc>
              <w:tc>
                <w:tcPr>
                  <w:tcW w:w="1260" w:type="dxa"/>
                  <w:shd w:val="clear" w:color="auto" w:fill="auto"/>
                  <w:tcMar>
                    <w:top w:w="100" w:type="dxa"/>
                    <w:left w:w="100" w:type="dxa"/>
                    <w:bottom w:w="100" w:type="dxa"/>
                    <w:right w:w="100" w:type="dxa"/>
                  </w:tcMar>
                  <w:vAlign w:val="center"/>
                </w:tcPr>
                <w:p w14:paraId="069AF091"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Grammar of Graphics</w:t>
                  </w:r>
                </w:p>
              </w:tc>
              <w:tc>
                <w:tcPr>
                  <w:tcW w:w="1404" w:type="dxa"/>
                  <w:shd w:val="clear" w:color="auto" w:fill="auto"/>
                  <w:tcMar>
                    <w:top w:w="100" w:type="dxa"/>
                    <w:left w:w="100" w:type="dxa"/>
                    <w:bottom w:w="100" w:type="dxa"/>
                    <w:right w:w="100" w:type="dxa"/>
                  </w:tcMar>
                  <w:vAlign w:val="center"/>
                </w:tcPr>
                <w:p w14:paraId="010B9876"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Trellis Graphics</w:t>
                  </w:r>
                </w:p>
              </w:tc>
              <w:tc>
                <w:tcPr>
                  <w:tcW w:w="1695" w:type="dxa"/>
                  <w:shd w:val="clear" w:color="auto" w:fill="auto"/>
                  <w:tcMar>
                    <w:top w:w="100" w:type="dxa"/>
                    <w:left w:w="100" w:type="dxa"/>
                    <w:bottom w:w="100" w:type="dxa"/>
                    <w:right w:w="100" w:type="dxa"/>
                  </w:tcMar>
                  <w:vAlign w:val="center"/>
                </w:tcPr>
                <w:p w14:paraId="34E499A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interactive charts and data visualizations easily</w:t>
                  </w:r>
                </w:p>
              </w:tc>
              <w:tc>
                <w:tcPr>
                  <w:tcW w:w="1440" w:type="dxa"/>
                  <w:shd w:val="clear" w:color="auto" w:fill="auto"/>
                  <w:tcMar>
                    <w:top w:w="100" w:type="dxa"/>
                    <w:left w:w="100" w:type="dxa"/>
                    <w:bottom w:w="100" w:type="dxa"/>
                    <w:right w:w="100" w:type="dxa"/>
                  </w:tcMar>
                  <w:vAlign w:val="center"/>
                </w:tcPr>
                <w:p w14:paraId="40E814CE"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Based on the Highcharts JS library</w:t>
                  </w:r>
                </w:p>
              </w:tc>
              <w:tc>
                <w:tcPr>
                  <w:tcW w:w="1245" w:type="dxa"/>
                  <w:shd w:val="clear" w:color="auto" w:fill="auto"/>
                  <w:tcMar>
                    <w:top w:w="100" w:type="dxa"/>
                    <w:left w:w="100" w:type="dxa"/>
                    <w:bottom w:w="100" w:type="dxa"/>
                    <w:right w:w="100" w:type="dxa"/>
                  </w:tcMar>
                  <w:vAlign w:val="center"/>
                </w:tcPr>
                <w:p w14:paraId="22730675"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Based on the viện Leaflet JS library</w:t>
                  </w:r>
                </w:p>
              </w:tc>
              <w:tc>
                <w:tcPr>
                  <w:tcW w:w="1275" w:type="dxa"/>
                  <w:shd w:val="clear" w:color="auto" w:fill="auto"/>
                  <w:tcMar>
                    <w:top w:w="100" w:type="dxa"/>
                    <w:left w:w="100" w:type="dxa"/>
                    <w:bottom w:w="100" w:type="dxa"/>
                    <w:right w:w="100" w:type="dxa"/>
                  </w:tcMar>
                  <w:vAlign w:val="center"/>
                </w:tcPr>
                <w:p w14:paraId="31CB699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Provides 3D graphics capabilities</w:t>
                  </w:r>
                </w:p>
              </w:tc>
            </w:tr>
            <w:tr w:rsidR="003D154D" w14:paraId="478260D7" w14:textId="77777777">
              <w:tc>
                <w:tcPr>
                  <w:tcW w:w="1560" w:type="dxa"/>
                  <w:shd w:val="clear" w:color="auto" w:fill="auto"/>
                  <w:tcMar>
                    <w:top w:w="100" w:type="dxa"/>
                    <w:left w:w="100" w:type="dxa"/>
                    <w:bottom w:w="100" w:type="dxa"/>
                    <w:right w:w="100" w:type="dxa"/>
                  </w:tcMar>
                  <w:vAlign w:val="center"/>
                </w:tcPr>
                <w:p w14:paraId="6DAE007E"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Capability</w:t>
                  </w:r>
                </w:p>
              </w:tc>
              <w:tc>
                <w:tcPr>
                  <w:tcW w:w="1260" w:type="dxa"/>
                  <w:shd w:val="clear" w:color="auto" w:fill="auto"/>
                  <w:tcMar>
                    <w:top w:w="100" w:type="dxa"/>
                    <w:left w:w="100" w:type="dxa"/>
                    <w:bottom w:w="100" w:type="dxa"/>
                    <w:right w:w="100" w:type="dxa"/>
                  </w:tcMar>
                  <w:vAlign w:val="center"/>
                </w:tcPr>
                <w:p w14:paraId="4755D47D"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Complex, highly customizable statistical charts</w:t>
                  </w:r>
                </w:p>
              </w:tc>
              <w:tc>
                <w:tcPr>
                  <w:tcW w:w="1404" w:type="dxa"/>
                  <w:shd w:val="clear" w:color="auto" w:fill="auto"/>
                  <w:tcMar>
                    <w:top w:w="100" w:type="dxa"/>
                    <w:left w:w="100" w:type="dxa"/>
                    <w:bottom w:w="100" w:type="dxa"/>
                    <w:right w:w="100" w:type="dxa"/>
                  </w:tcMar>
                  <w:vAlign w:val="center"/>
                </w:tcPr>
                <w:p w14:paraId="42C59CD9"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Grouping and multivariate plots</w:t>
                  </w:r>
                </w:p>
              </w:tc>
              <w:tc>
                <w:tcPr>
                  <w:tcW w:w="1695" w:type="dxa"/>
                  <w:shd w:val="clear" w:color="auto" w:fill="auto"/>
                  <w:tcMar>
                    <w:top w:w="100" w:type="dxa"/>
                    <w:left w:w="100" w:type="dxa"/>
                    <w:bottom w:w="100" w:type="dxa"/>
                    <w:right w:w="100" w:type="dxa"/>
                  </w:tcMar>
                  <w:vAlign w:val="center"/>
                </w:tcPr>
                <w:p w14:paraId="321EF7B7"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Interactive charts, support 2D and 3D plotting</w:t>
                  </w:r>
                </w:p>
              </w:tc>
              <w:tc>
                <w:tcPr>
                  <w:tcW w:w="1440" w:type="dxa"/>
                  <w:shd w:val="clear" w:color="auto" w:fill="auto"/>
                  <w:tcMar>
                    <w:top w:w="100" w:type="dxa"/>
                    <w:left w:w="100" w:type="dxa"/>
                    <w:bottom w:w="100" w:type="dxa"/>
                    <w:right w:w="100" w:type="dxa"/>
                  </w:tcMar>
                  <w:vAlign w:val="center"/>
                </w:tcPr>
                <w:p w14:paraId="6911FAE0"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Rich and beautiful interactive charts</w:t>
                  </w:r>
                </w:p>
              </w:tc>
              <w:tc>
                <w:tcPr>
                  <w:tcW w:w="1245" w:type="dxa"/>
                  <w:shd w:val="clear" w:color="auto" w:fill="auto"/>
                  <w:tcMar>
                    <w:top w:w="100" w:type="dxa"/>
                    <w:left w:w="100" w:type="dxa"/>
                    <w:bottom w:w="100" w:type="dxa"/>
                    <w:right w:w="100" w:type="dxa"/>
                  </w:tcMar>
                  <w:vAlign w:val="center"/>
                </w:tcPr>
                <w:p w14:paraId="71D24395"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Beautiful interactive map</w:t>
                  </w:r>
                </w:p>
              </w:tc>
              <w:tc>
                <w:tcPr>
                  <w:tcW w:w="1275" w:type="dxa"/>
                  <w:shd w:val="clear" w:color="auto" w:fill="auto"/>
                  <w:tcMar>
                    <w:top w:w="100" w:type="dxa"/>
                    <w:left w:w="100" w:type="dxa"/>
                    <w:bottom w:w="100" w:type="dxa"/>
                    <w:right w:w="100" w:type="dxa"/>
                  </w:tcMar>
                  <w:vAlign w:val="center"/>
                </w:tcPr>
                <w:p w14:paraId="2A778DA9"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Powerful interactive 3D graphs</w:t>
                  </w:r>
                </w:p>
              </w:tc>
            </w:tr>
            <w:tr w:rsidR="003D154D" w14:paraId="2A7151B3" w14:textId="77777777">
              <w:tc>
                <w:tcPr>
                  <w:tcW w:w="1560" w:type="dxa"/>
                  <w:shd w:val="clear" w:color="auto" w:fill="auto"/>
                  <w:tcMar>
                    <w:top w:w="100" w:type="dxa"/>
                    <w:left w:w="100" w:type="dxa"/>
                    <w:bottom w:w="100" w:type="dxa"/>
                    <w:right w:w="100" w:type="dxa"/>
                  </w:tcMar>
                  <w:vAlign w:val="center"/>
                </w:tcPr>
                <w:p w14:paraId="6FC9E6C7"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Features</w:t>
                  </w:r>
                </w:p>
              </w:tc>
              <w:tc>
                <w:tcPr>
                  <w:tcW w:w="1260" w:type="dxa"/>
                  <w:shd w:val="clear" w:color="auto" w:fill="auto"/>
                  <w:tcMar>
                    <w:top w:w="100" w:type="dxa"/>
                    <w:left w:w="100" w:type="dxa"/>
                    <w:bottom w:w="100" w:type="dxa"/>
                    <w:right w:w="100" w:type="dxa"/>
                  </w:tcMar>
                  <w:vAlign w:val="center"/>
                </w:tcPr>
                <w:p w14:paraId="2FA755D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Supports custom classes and themes, integrates many extension packs</w:t>
                  </w:r>
                </w:p>
              </w:tc>
              <w:tc>
                <w:tcPr>
                  <w:tcW w:w="1404" w:type="dxa"/>
                  <w:shd w:val="clear" w:color="auto" w:fill="auto"/>
                  <w:tcMar>
                    <w:top w:w="100" w:type="dxa"/>
                    <w:left w:w="100" w:type="dxa"/>
                    <w:bottom w:w="100" w:type="dxa"/>
                    <w:right w:w="100" w:type="dxa"/>
                  </w:tcMar>
                  <w:vAlign w:val="center"/>
                </w:tcPr>
                <w:p w14:paraId="41958C3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complex graphs with concise syntax</w:t>
                  </w:r>
                </w:p>
              </w:tc>
              <w:tc>
                <w:tcPr>
                  <w:tcW w:w="1695" w:type="dxa"/>
                  <w:shd w:val="clear" w:color="auto" w:fill="auto"/>
                  <w:tcMar>
                    <w:top w:w="100" w:type="dxa"/>
                    <w:left w:w="100" w:type="dxa"/>
                    <w:bottom w:w="100" w:type="dxa"/>
                    <w:right w:w="100" w:type="dxa"/>
                  </w:tcMar>
                  <w:vAlign w:val="center"/>
                </w:tcPr>
                <w:p w14:paraId="213236FD"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Visual interaction, zoom, pan, hover, online chart publishing</w:t>
                  </w:r>
                </w:p>
              </w:tc>
              <w:tc>
                <w:tcPr>
                  <w:tcW w:w="1440" w:type="dxa"/>
                  <w:shd w:val="clear" w:color="auto" w:fill="auto"/>
                  <w:tcMar>
                    <w:top w:w="100" w:type="dxa"/>
                    <w:left w:w="100" w:type="dxa"/>
                    <w:bottom w:w="100" w:type="dxa"/>
                    <w:right w:w="100" w:type="dxa"/>
                  </w:tcMar>
                  <w:vAlign w:val="center"/>
                </w:tcPr>
                <w:p w14:paraId="1E74432E"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Supports many chart types, especially financial charts</w:t>
                  </w:r>
                </w:p>
              </w:tc>
              <w:tc>
                <w:tcPr>
                  <w:tcW w:w="1245" w:type="dxa"/>
                  <w:shd w:val="clear" w:color="auto" w:fill="auto"/>
                  <w:tcMar>
                    <w:top w:w="100" w:type="dxa"/>
                    <w:left w:w="100" w:type="dxa"/>
                    <w:bottom w:w="100" w:type="dxa"/>
                    <w:right w:w="100" w:type="dxa"/>
                  </w:tcMar>
                  <w:vAlign w:val="center"/>
                </w:tcPr>
                <w:p w14:paraId="6D42092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Supports map layers, markers, popups</w:t>
                  </w:r>
                </w:p>
              </w:tc>
              <w:tc>
                <w:tcPr>
                  <w:tcW w:w="1275" w:type="dxa"/>
                  <w:shd w:val="clear" w:color="auto" w:fill="auto"/>
                  <w:tcMar>
                    <w:top w:w="100" w:type="dxa"/>
                    <w:left w:w="100" w:type="dxa"/>
                    <w:bottom w:w="100" w:type="dxa"/>
                    <w:right w:w="100" w:type="dxa"/>
                  </w:tcMar>
                  <w:vAlign w:val="center"/>
                </w:tcPr>
                <w:p w14:paraId="1967493C"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Supports rotation, zoom, and other interactive operations on 3D graphs</w:t>
                  </w:r>
                </w:p>
              </w:tc>
            </w:tr>
            <w:tr w:rsidR="003D154D" w14:paraId="52326053" w14:textId="77777777">
              <w:tc>
                <w:tcPr>
                  <w:tcW w:w="1560" w:type="dxa"/>
                  <w:shd w:val="clear" w:color="auto" w:fill="auto"/>
                  <w:tcMar>
                    <w:top w:w="100" w:type="dxa"/>
                    <w:left w:w="100" w:type="dxa"/>
                    <w:bottom w:w="100" w:type="dxa"/>
                    <w:right w:w="100" w:type="dxa"/>
                  </w:tcMar>
                  <w:vAlign w:val="center"/>
                </w:tcPr>
                <w:p w14:paraId="5857FDC4"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Usability</w:t>
                  </w:r>
                </w:p>
              </w:tc>
              <w:tc>
                <w:tcPr>
                  <w:tcW w:w="1260" w:type="dxa"/>
                  <w:shd w:val="clear" w:color="auto" w:fill="auto"/>
                  <w:tcMar>
                    <w:top w:w="100" w:type="dxa"/>
                    <w:left w:w="100" w:type="dxa"/>
                    <w:bottom w:w="100" w:type="dxa"/>
                    <w:right w:w="100" w:type="dxa"/>
                  </w:tcMar>
                  <w:vAlign w:val="center"/>
                </w:tcPr>
                <w:p w14:paraId="42AF3BD1"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It takes time to get used to the syntax</w:t>
                  </w:r>
                </w:p>
              </w:tc>
              <w:tc>
                <w:tcPr>
                  <w:tcW w:w="1404" w:type="dxa"/>
                  <w:shd w:val="clear" w:color="auto" w:fill="auto"/>
                  <w:tcMar>
                    <w:top w:w="100" w:type="dxa"/>
                    <w:left w:w="100" w:type="dxa"/>
                    <w:bottom w:w="100" w:type="dxa"/>
                    <w:right w:w="100" w:type="dxa"/>
                  </w:tcMar>
                  <w:vAlign w:val="center"/>
                </w:tcPr>
                <w:p w14:paraId="5796A52E"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Easy to use for clustering and multivariate charts</w:t>
                  </w:r>
                </w:p>
              </w:tc>
              <w:tc>
                <w:tcPr>
                  <w:tcW w:w="1695" w:type="dxa"/>
                  <w:shd w:val="clear" w:color="auto" w:fill="auto"/>
                  <w:tcMar>
                    <w:top w:w="100" w:type="dxa"/>
                    <w:left w:w="100" w:type="dxa"/>
                    <w:bottom w:w="100" w:type="dxa"/>
                    <w:right w:w="100" w:type="dxa"/>
                  </w:tcMar>
                  <w:vAlign w:val="center"/>
                </w:tcPr>
                <w:p w14:paraId="494BB0E6"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Easy to use with Plotly Express, highly interactive</w:t>
                  </w:r>
                </w:p>
              </w:tc>
              <w:tc>
                <w:tcPr>
                  <w:tcW w:w="1440" w:type="dxa"/>
                  <w:shd w:val="clear" w:color="auto" w:fill="auto"/>
                  <w:tcMar>
                    <w:top w:w="100" w:type="dxa"/>
                    <w:left w:w="100" w:type="dxa"/>
                    <w:bottom w:w="100" w:type="dxa"/>
                    <w:right w:w="100" w:type="dxa"/>
                  </w:tcMar>
                  <w:vAlign w:val="center"/>
                </w:tcPr>
                <w:p w14:paraId="77CE4390"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beautiful interactive charts with simple syntax</w:t>
                  </w:r>
                </w:p>
              </w:tc>
              <w:tc>
                <w:tcPr>
                  <w:tcW w:w="1245" w:type="dxa"/>
                  <w:shd w:val="clear" w:color="auto" w:fill="auto"/>
                  <w:tcMar>
                    <w:top w:w="100" w:type="dxa"/>
                    <w:left w:w="100" w:type="dxa"/>
                    <w:bottom w:w="100" w:type="dxa"/>
                    <w:right w:w="100" w:type="dxa"/>
                  </w:tcMar>
                  <w:vAlign w:val="center"/>
                </w:tcPr>
                <w:p w14:paraId="3F02ED9D"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Easy to use for creating interactive maps</w:t>
                  </w:r>
                </w:p>
              </w:tc>
              <w:tc>
                <w:tcPr>
                  <w:tcW w:w="1275" w:type="dxa"/>
                  <w:shd w:val="clear" w:color="auto" w:fill="auto"/>
                  <w:tcMar>
                    <w:top w:w="100" w:type="dxa"/>
                    <w:left w:w="100" w:type="dxa"/>
                    <w:bottom w:w="100" w:type="dxa"/>
                    <w:right w:w="100" w:type="dxa"/>
                  </w:tcMar>
                  <w:vAlign w:val="center"/>
                </w:tcPr>
                <w:p w14:paraId="6E627514"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Need to configure the graphics system properly, may not be easy to use for beginners</w:t>
                  </w:r>
                </w:p>
              </w:tc>
            </w:tr>
            <w:tr w:rsidR="003D154D" w14:paraId="449EF087" w14:textId="77777777">
              <w:tc>
                <w:tcPr>
                  <w:tcW w:w="1560" w:type="dxa"/>
                  <w:shd w:val="clear" w:color="auto" w:fill="auto"/>
                  <w:tcMar>
                    <w:top w:w="100" w:type="dxa"/>
                    <w:left w:w="100" w:type="dxa"/>
                    <w:bottom w:w="100" w:type="dxa"/>
                    <w:right w:w="100" w:type="dxa"/>
                  </w:tcMar>
                  <w:vAlign w:val="center"/>
                </w:tcPr>
                <w:p w14:paraId="71A624E5"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Community</w:t>
                  </w:r>
                </w:p>
              </w:tc>
              <w:tc>
                <w:tcPr>
                  <w:tcW w:w="1260" w:type="dxa"/>
                  <w:shd w:val="clear" w:color="auto" w:fill="auto"/>
                  <w:tcMar>
                    <w:top w:w="100" w:type="dxa"/>
                    <w:left w:w="100" w:type="dxa"/>
                    <w:bottom w:w="100" w:type="dxa"/>
                    <w:right w:w="100" w:type="dxa"/>
                  </w:tcMar>
                  <w:vAlign w:val="center"/>
                </w:tcPr>
                <w:p w14:paraId="0DE24FBE"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Huge in the R </w:t>
                  </w:r>
                  <w:r>
                    <w:rPr>
                      <w:rFonts w:ascii="Times New Roman" w:eastAsia="Times New Roman" w:hAnsi="Times New Roman" w:cs="Times New Roman"/>
                      <w:color w:val="000000"/>
                      <w:sz w:val="20"/>
                      <w:szCs w:val="20"/>
                    </w:rPr>
                    <w:lastRenderedPageBreak/>
                    <w:t>community</w:t>
                  </w:r>
                </w:p>
              </w:tc>
              <w:tc>
                <w:tcPr>
                  <w:tcW w:w="1404" w:type="dxa"/>
                  <w:shd w:val="clear" w:color="auto" w:fill="auto"/>
                  <w:tcMar>
                    <w:top w:w="100" w:type="dxa"/>
                    <w:left w:w="100" w:type="dxa"/>
                    <w:bottom w:w="100" w:type="dxa"/>
                    <w:right w:w="100" w:type="dxa"/>
                  </w:tcMar>
                  <w:vAlign w:val="center"/>
                </w:tcPr>
                <w:p w14:paraId="3E19EAE4"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lastRenderedPageBreak/>
                    <w:t xml:space="preserve">Big in the R community </w:t>
                  </w:r>
                  <w:r>
                    <w:rPr>
                      <w:rFonts w:ascii="Times New Roman" w:eastAsia="Times New Roman" w:hAnsi="Times New Roman" w:cs="Times New Roman"/>
                      <w:color w:val="000000"/>
                      <w:sz w:val="20"/>
                      <w:szCs w:val="20"/>
                    </w:rPr>
                    <w:lastRenderedPageBreak/>
                    <w:t>but not as popular as ggplot2</w:t>
                  </w:r>
                </w:p>
              </w:tc>
              <w:tc>
                <w:tcPr>
                  <w:tcW w:w="1695" w:type="dxa"/>
                  <w:shd w:val="clear" w:color="auto" w:fill="auto"/>
                  <w:tcMar>
                    <w:top w:w="100" w:type="dxa"/>
                    <w:left w:w="100" w:type="dxa"/>
                    <w:bottom w:w="100" w:type="dxa"/>
                    <w:right w:w="100" w:type="dxa"/>
                  </w:tcMar>
                  <w:vAlign w:val="center"/>
                </w:tcPr>
                <w:p w14:paraId="0354EF85"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lastRenderedPageBreak/>
                    <w:t xml:space="preserve">Growing in the data science and </w:t>
                  </w:r>
                  <w:r>
                    <w:rPr>
                      <w:rFonts w:ascii="Times New Roman" w:eastAsia="Times New Roman" w:hAnsi="Times New Roman" w:cs="Times New Roman"/>
                      <w:color w:val="000000"/>
                      <w:sz w:val="20"/>
                      <w:szCs w:val="20"/>
                    </w:rPr>
                    <w:lastRenderedPageBreak/>
                    <w:t>machine learning communities</w:t>
                  </w:r>
                </w:p>
              </w:tc>
              <w:tc>
                <w:tcPr>
                  <w:tcW w:w="1440" w:type="dxa"/>
                  <w:shd w:val="clear" w:color="auto" w:fill="auto"/>
                  <w:tcMar>
                    <w:top w:w="100" w:type="dxa"/>
                    <w:left w:w="100" w:type="dxa"/>
                    <w:bottom w:w="100" w:type="dxa"/>
                    <w:right w:w="100" w:type="dxa"/>
                  </w:tcMar>
                  <w:vAlign w:val="center"/>
                </w:tcPr>
                <w:p w14:paraId="6C7567C1"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lastRenderedPageBreak/>
                    <w:t xml:space="preserve">Widely used, especially in </w:t>
                  </w:r>
                  <w:r>
                    <w:rPr>
                      <w:rFonts w:ascii="Times New Roman" w:eastAsia="Times New Roman" w:hAnsi="Times New Roman" w:cs="Times New Roman"/>
                      <w:color w:val="000000"/>
                      <w:sz w:val="20"/>
                      <w:szCs w:val="20"/>
                    </w:rPr>
                    <w:lastRenderedPageBreak/>
                    <w:t>web applications</w:t>
                  </w:r>
                </w:p>
              </w:tc>
              <w:tc>
                <w:tcPr>
                  <w:tcW w:w="1245" w:type="dxa"/>
                  <w:shd w:val="clear" w:color="auto" w:fill="auto"/>
                  <w:tcMar>
                    <w:top w:w="100" w:type="dxa"/>
                    <w:left w:w="100" w:type="dxa"/>
                    <w:bottom w:w="100" w:type="dxa"/>
                    <w:right w:w="100" w:type="dxa"/>
                  </w:tcMar>
                  <w:vAlign w:val="center"/>
                </w:tcPr>
                <w:p w14:paraId="6F1A37EC"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lastRenderedPageBreak/>
                    <w:t xml:space="preserve">Huge in the web </w:t>
                  </w:r>
                  <w:r>
                    <w:rPr>
                      <w:rFonts w:ascii="Times New Roman" w:eastAsia="Times New Roman" w:hAnsi="Times New Roman" w:cs="Times New Roman"/>
                      <w:color w:val="000000"/>
                      <w:sz w:val="20"/>
                      <w:szCs w:val="20"/>
                    </w:rPr>
                    <w:lastRenderedPageBreak/>
                    <w:t>programming and GIS community</w:t>
                  </w:r>
                </w:p>
              </w:tc>
              <w:tc>
                <w:tcPr>
                  <w:tcW w:w="1275" w:type="dxa"/>
                  <w:shd w:val="clear" w:color="auto" w:fill="auto"/>
                  <w:tcMar>
                    <w:top w:w="100" w:type="dxa"/>
                    <w:left w:w="100" w:type="dxa"/>
                    <w:bottom w:w="100" w:type="dxa"/>
                    <w:right w:w="100" w:type="dxa"/>
                  </w:tcMar>
                  <w:vAlign w:val="center"/>
                </w:tcPr>
                <w:p w14:paraId="5BE03D5D"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lastRenderedPageBreak/>
                    <w:t xml:space="preserve">Widely used in the R </w:t>
                  </w:r>
                  <w:r>
                    <w:rPr>
                      <w:rFonts w:ascii="Times New Roman" w:eastAsia="Times New Roman" w:hAnsi="Times New Roman" w:cs="Times New Roman"/>
                      <w:color w:val="000000"/>
                      <w:sz w:val="20"/>
                      <w:szCs w:val="20"/>
                    </w:rPr>
                    <w:lastRenderedPageBreak/>
                    <w:t>community</w:t>
                  </w:r>
                </w:p>
              </w:tc>
            </w:tr>
            <w:tr w:rsidR="003D154D" w14:paraId="457B88EA" w14:textId="77777777">
              <w:tc>
                <w:tcPr>
                  <w:tcW w:w="1560" w:type="dxa"/>
                  <w:shd w:val="clear" w:color="auto" w:fill="auto"/>
                  <w:tcMar>
                    <w:top w:w="100" w:type="dxa"/>
                    <w:left w:w="100" w:type="dxa"/>
                    <w:bottom w:w="100" w:type="dxa"/>
                    <w:right w:w="100" w:type="dxa"/>
                  </w:tcMar>
                  <w:vAlign w:val="center"/>
                </w:tcPr>
                <w:p w14:paraId="207E396C"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lastRenderedPageBreak/>
                    <w:t>Documentation</w:t>
                  </w:r>
                </w:p>
              </w:tc>
              <w:tc>
                <w:tcPr>
                  <w:tcW w:w="1260" w:type="dxa"/>
                  <w:shd w:val="clear" w:color="auto" w:fill="auto"/>
                  <w:tcMar>
                    <w:top w:w="100" w:type="dxa"/>
                    <w:left w:w="100" w:type="dxa"/>
                    <w:bottom w:w="100" w:type="dxa"/>
                    <w:right w:w="100" w:type="dxa"/>
                  </w:tcMar>
                  <w:vAlign w:val="center"/>
                </w:tcPr>
                <w:p w14:paraId="256D9790"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In-depth books, many articles and blogs, rich official documents</w:t>
                  </w:r>
                </w:p>
              </w:tc>
              <w:tc>
                <w:tcPr>
                  <w:tcW w:w="1404" w:type="dxa"/>
                  <w:shd w:val="clear" w:color="auto" w:fill="auto"/>
                  <w:tcMar>
                    <w:top w:w="100" w:type="dxa"/>
                    <w:left w:w="100" w:type="dxa"/>
                    <w:bottom w:w="100" w:type="dxa"/>
                    <w:right w:w="100" w:type="dxa"/>
                  </w:tcMar>
                  <w:vAlign w:val="center"/>
                </w:tcPr>
                <w:p w14:paraId="785C330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Official documentation and many examples online</w:t>
                  </w:r>
                </w:p>
              </w:tc>
              <w:tc>
                <w:tcPr>
                  <w:tcW w:w="1695" w:type="dxa"/>
                  <w:shd w:val="clear" w:color="auto" w:fill="auto"/>
                  <w:tcMar>
                    <w:top w:w="100" w:type="dxa"/>
                    <w:left w:w="100" w:type="dxa"/>
                    <w:bottom w:w="100" w:type="dxa"/>
                    <w:right w:w="100" w:type="dxa"/>
                  </w:tcMar>
                  <w:vAlign w:val="center"/>
                </w:tcPr>
                <w:p w14:paraId="041F34F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Rich official documentation, many examples and tutorials online</w:t>
                  </w:r>
                </w:p>
              </w:tc>
              <w:tc>
                <w:tcPr>
                  <w:tcW w:w="1440" w:type="dxa"/>
                  <w:shd w:val="clear" w:color="auto" w:fill="auto"/>
                  <w:tcMar>
                    <w:top w:w="100" w:type="dxa"/>
                    <w:left w:w="100" w:type="dxa"/>
                    <w:bottom w:w="100" w:type="dxa"/>
                    <w:right w:w="100" w:type="dxa"/>
                  </w:tcMar>
                  <w:vAlign w:val="center"/>
                </w:tcPr>
                <w:p w14:paraId="3C40C1D3"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Official documentation and many examples</w:t>
                  </w:r>
                </w:p>
              </w:tc>
              <w:tc>
                <w:tcPr>
                  <w:tcW w:w="1245" w:type="dxa"/>
                  <w:shd w:val="clear" w:color="auto" w:fill="auto"/>
                  <w:tcMar>
                    <w:top w:w="100" w:type="dxa"/>
                    <w:left w:w="100" w:type="dxa"/>
                    <w:bottom w:w="100" w:type="dxa"/>
                    <w:right w:w="100" w:type="dxa"/>
                  </w:tcMar>
                  <w:vAlign w:val="center"/>
                </w:tcPr>
                <w:p w14:paraId="1B58956B"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Rich official documentation, many examples and extensive plugins</w:t>
                  </w:r>
                </w:p>
              </w:tc>
              <w:tc>
                <w:tcPr>
                  <w:tcW w:w="1275" w:type="dxa"/>
                  <w:shd w:val="clear" w:color="auto" w:fill="auto"/>
                  <w:tcMar>
                    <w:top w:w="100" w:type="dxa"/>
                    <w:left w:w="100" w:type="dxa"/>
                    <w:bottom w:w="100" w:type="dxa"/>
                    <w:right w:w="100" w:type="dxa"/>
                  </w:tcMar>
                  <w:vAlign w:val="center"/>
                </w:tcPr>
                <w:p w14:paraId="3068F493"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Official documentation and many examples</w:t>
                  </w:r>
                </w:p>
              </w:tc>
            </w:tr>
            <w:tr w:rsidR="003D154D" w14:paraId="577BDC83" w14:textId="77777777">
              <w:tc>
                <w:tcPr>
                  <w:tcW w:w="1560" w:type="dxa"/>
                  <w:shd w:val="clear" w:color="auto" w:fill="auto"/>
                  <w:tcMar>
                    <w:top w:w="100" w:type="dxa"/>
                    <w:left w:w="100" w:type="dxa"/>
                    <w:bottom w:w="100" w:type="dxa"/>
                    <w:right w:w="100" w:type="dxa"/>
                  </w:tcMar>
                  <w:vAlign w:val="center"/>
                </w:tcPr>
                <w:p w14:paraId="2F4046DC"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Interoperability</w:t>
                  </w:r>
                </w:p>
              </w:tc>
              <w:tc>
                <w:tcPr>
                  <w:tcW w:w="1260" w:type="dxa"/>
                  <w:shd w:val="clear" w:color="auto" w:fill="auto"/>
                  <w:tcMar>
                    <w:top w:w="100" w:type="dxa"/>
                    <w:left w:w="100" w:type="dxa"/>
                    <w:bottom w:w="100" w:type="dxa"/>
                    <w:right w:w="100" w:type="dxa"/>
                  </w:tcMar>
                  <w:vAlign w:val="center"/>
                </w:tcPr>
                <w:p w14:paraId="4FEB3532"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Limited, mostly static</w:t>
                  </w:r>
                </w:p>
              </w:tc>
              <w:tc>
                <w:tcPr>
                  <w:tcW w:w="1404" w:type="dxa"/>
                  <w:shd w:val="clear" w:color="auto" w:fill="auto"/>
                  <w:tcMar>
                    <w:top w:w="100" w:type="dxa"/>
                    <w:left w:w="100" w:type="dxa"/>
                    <w:bottom w:w="100" w:type="dxa"/>
                    <w:right w:w="100" w:type="dxa"/>
                  </w:tcMar>
                  <w:vAlign w:val="center"/>
                </w:tcPr>
                <w:p w14:paraId="0D649FC0"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Limited, mostly static</w:t>
                  </w:r>
                </w:p>
              </w:tc>
              <w:tc>
                <w:tcPr>
                  <w:tcW w:w="1695" w:type="dxa"/>
                  <w:shd w:val="clear" w:color="auto" w:fill="auto"/>
                  <w:tcMar>
                    <w:top w:w="100" w:type="dxa"/>
                    <w:left w:w="100" w:type="dxa"/>
                    <w:bottom w:w="100" w:type="dxa"/>
                    <w:right w:w="100" w:type="dxa"/>
                  </w:tcMar>
                  <w:vAlign w:val="center"/>
                </w:tcPr>
                <w:p w14:paraId="68514165"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High, interactive visualization support</w:t>
                  </w:r>
                </w:p>
              </w:tc>
              <w:tc>
                <w:tcPr>
                  <w:tcW w:w="1440" w:type="dxa"/>
                  <w:shd w:val="clear" w:color="auto" w:fill="auto"/>
                  <w:tcMar>
                    <w:top w:w="100" w:type="dxa"/>
                    <w:left w:w="100" w:type="dxa"/>
                    <w:bottom w:w="100" w:type="dxa"/>
                    <w:right w:w="100" w:type="dxa"/>
                  </w:tcMar>
                  <w:vAlign w:val="center"/>
                </w:tcPr>
                <w:p w14:paraId="1046A5D2"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High, rich interactive chart generation</w:t>
                  </w:r>
                </w:p>
              </w:tc>
              <w:tc>
                <w:tcPr>
                  <w:tcW w:w="1245" w:type="dxa"/>
                  <w:shd w:val="clear" w:color="auto" w:fill="auto"/>
                  <w:tcMar>
                    <w:top w:w="100" w:type="dxa"/>
                    <w:left w:w="100" w:type="dxa"/>
                    <w:bottom w:w="100" w:type="dxa"/>
                    <w:right w:w="100" w:type="dxa"/>
                  </w:tcMar>
                  <w:vAlign w:val="center"/>
                </w:tcPr>
                <w:p w14:paraId="015432D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Very high, especially with maps and spatial data</w:t>
                  </w:r>
                </w:p>
              </w:tc>
              <w:tc>
                <w:tcPr>
                  <w:tcW w:w="1275" w:type="dxa"/>
                  <w:shd w:val="clear" w:color="auto" w:fill="auto"/>
                  <w:tcMar>
                    <w:top w:w="100" w:type="dxa"/>
                    <w:left w:w="100" w:type="dxa"/>
                    <w:bottom w:w="100" w:type="dxa"/>
                    <w:right w:w="100" w:type="dxa"/>
                  </w:tcMar>
                  <w:vAlign w:val="center"/>
                </w:tcPr>
                <w:p w14:paraId="163056BA"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High, strong interactive support with 3D graphs</w:t>
                  </w:r>
                </w:p>
              </w:tc>
            </w:tr>
            <w:tr w:rsidR="003D154D" w14:paraId="1B7303A2" w14:textId="77777777">
              <w:tc>
                <w:tcPr>
                  <w:tcW w:w="1560" w:type="dxa"/>
                  <w:shd w:val="clear" w:color="auto" w:fill="auto"/>
                  <w:tcMar>
                    <w:top w:w="100" w:type="dxa"/>
                    <w:left w:w="100" w:type="dxa"/>
                    <w:bottom w:w="100" w:type="dxa"/>
                    <w:right w:w="100" w:type="dxa"/>
                  </w:tcMar>
                  <w:vAlign w:val="center"/>
                </w:tcPr>
                <w:p w14:paraId="45C762BF" w14:textId="77777777" w:rsidR="003D154D" w:rsidRDefault="00000000">
                  <w:pPr>
                    <w:widowControl w:val="0"/>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Summary</w:t>
                  </w:r>
                </w:p>
              </w:tc>
              <w:tc>
                <w:tcPr>
                  <w:tcW w:w="1260" w:type="dxa"/>
                  <w:shd w:val="clear" w:color="auto" w:fill="auto"/>
                  <w:tcMar>
                    <w:top w:w="100" w:type="dxa"/>
                    <w:left w:w="100" w:type="dxa"/>
                    <w:bottom w:w="100" w:type="dxa"/>
                    <w:right w:w="100" w:type="dxa"/>
                  </w:tcMar>
                  <w:vAlign w:val="center"/>
                </w:tcPr>
                <w:p w14:paraId="0D2410C2"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Ideal for complex statistical graphs in R with a clear structure according to the Grammar of Graphics.</w:t>
                  </w:r>
                </w:p>
              </w:tc>
              <w:tc>
                <w:tcPr>
                  <w:tcW w:w="1404" w:type="dxa"/>
                  <w:shd w:val="clear" w:color="auto" w:fill="auto"/>
                  <w:tcMar>
                    <w:top w:w="100" w:type="dxa"/>
                    <w:left w:w="100" w:type="dxa"/>
                    <w:bottom w:w="100" w:type="dxa"/>
                    <w:right w:w="100" w:type="dxa"/>
                  </w:tcMar>
                  <w:vAlign w:val="center"/>
                </w:tcPr>
                <w:p w14:paraId="3BA38E03"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Good for clustering and multivariate plots in R, but the syntax can be confusing.</w:t>
                  </w:r>
                </w:p>
              </w:tc>
              <w:tc>
                <w:tcPr>
                  <w:tcW w:w="1695" w:type="dxa"/>
                  <w:shd w:val="clear" w:color="auto" w:fill="auto"/>
                  <w:tcMar>
                    <w:top w:w="100" w:type="dxa"/>
                    <w:left w:w="100" w:type="dxa"/>
                    <w:bottom w:w="100" w:type="dxa"/>
                    <w:right w:w="100" w:type="dxa"/>
                  </w:tcMar>
                  <w:vAlign w:val="center"/>
                </w:tcPr>
                <w:p w14:paraId="0C8BD106"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Excellent for interactive charts in R, easy to use with online sharing capabilities.</w:t>
                  </w:r>
                </w:p>
              </w:tc>
              <w:tc>
                <w:tcPr>
                  <w:tcW w:w="1440" w:type="dxa"/>
                  <w:shd w:val="clear" w:color="auto" w:fill="auto"/>
                  <w:tcMar>
                    <w:top w:w="100" w:type="dxa"/>
                    <w:left w:w="100" w:type="dxa"/>
                    <w:bottom w:w="100" w:type="dxa"/>
                    <w:right w:w="100" w:type="dxa"/>
                  </w:tcMar>
                  <w:vAlign w:val="center"/>
                </w:tcPr>
                <w:p w14:paraId="6ADE950A"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beautiful interactive charts with simple syntax, based on Highcharts JS.</w:t>
                  </w:r>
                </w:p>
              </w:tc>
              <w:tc>
                <w:tcPr>
                  <w:tcW w:w="1245" w:type="dxa"/>
                  <w:shd w:val="clear" w:color="auto" w:fill="auto"/>
                  <w:tcMar>
                    <w:top w:w="100" w:type="dxa"/>
                    <w:left w:w="100" w:type="dxa"/>
                    <w:bottom w:w="100" w:type="dxa"/>
                    <w:right w:w="100" w:type="dxa"/>
                  </w:tcMar>
                  <w:vAlign w:val="center"/>
                </w:tcPr>
                <w:p w14:paraId="780893D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easy and beautiful interactive maps, suitable for spatial data.</w:t>
                  </w:r>
                </w:p>
              </w:tc>
              <w:tc>
                <w:tcPr>
                  <w:tcW w:w="1275" w:type="dxa"/>
                  <w:shd w:val="clear" w:color="auto" w:fill="auto"/>
                  <w:tcMar>
                    <w:top w:w="100" w:type="dxa"/>
                    <w:left w:w="100" w:type="dxa"/>
                    <w:bottom w:w="100" w:type="dxa"/>
                    <w:right w:w="100" w:type="dxa"/>
                  </w:tcMar>
                  <w:vAlign w:val="center"/>
                </w:tcPr>
                <w:p w14:paraId="7C1DB9EF" w14:textId="77777777" w:rsidR="003D154D" w:rsidRDefault="00000000">
                  <w:pPr>
                    <w:widowControl w:val="0"/>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Create powerful interactive 3D graphs in R, suitable for applications requiring 3D graphics.</w:t>
                  </w:r>
                </w:p>
              </w:tc>
            </w:tr>
          </w:tbl>
          <w:p w14:paraId="265F106E" w14:textId="77777777" w:rsidR="003D154D" w:rsidRDefault="003D154D">
            <w:pPr>
              <w:pBdr>
                <w:top w:val="nil"/>
                <w:left w:val="nil"/>
                <w:bottom w:val="nil"/>
                <w:right w:val="nil"/>
                <w:between w:val="nil"/>
              </w:pBdr>
              <w:spacing w:line="360" w:lineRule="auto"/>
              <w:jc w:val="both"/>
              <w:rPr>
                <w:rFonts w:ascii="Cambria" w:eastAsia="Cambria" w:hAnsi="Cambria" w:cs="Cambria"/>
                <w:sz w:val="24"/>
                <w:szCs w:val="24"/>
              </w:rPr>
            </w:pPr>
            <w:bookmarkStart w:id="10" w:name="_17dp8vu" w:colFirst="0" w:colLast="0"/>
            <w:bookmarkEnd w:id="10"/>
          </w:p>
          <w:p w14:paraId="280616BE" w14:textId="77777777" w:rsidR="003D154D" w:rsidRDefault="00000000">
            <w:pPr>
              <w:pStyle w:val="Heading2"/>
              <w:numPr>
                <w:ilvl w:val="0"/>
                <w:numId w:val="14"/>
              </w:numPr>
            </w:pPr>
            <w:r>
              <w:t>Demonstration</w:t>
            </w:r>
          </w:p>
          <w:p w14:paraId="0CA33524" w14:textId="77777777" w:rsidR="003D154D" w:rsidRDefault="003D154D">
            <w:pPr>
              <w:rPr>
                <w:rFonts w:ascii="Cambria" w:eastAsia="Cambria" w:hAnsi="Cambria" w:cs="Cambria"/>
              </w:rPr>
            </w:pPr>
          </w:p>
          <w:tbl>
            <w:tblPr>
              <w:tblStyle w:val="a3"/>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50"/>
              <w:gridCol w:w="5910"/>
            </w:tblGrid>
            <w:tr w:rsidR="003D154D" w14:paraId="54DDD777" w14:textId="77777777">
              <w:tc>
                <w:tcPr>
                  <w:tcW w:w="690" w:type="dxa"/>
                  <w:shd w:val="clear" w:color="auto" w:fill="auto"/>
                  <w:tcMar>
                    <w:top w:w="100" w:type="dxa"/>
                    <w:left w:w="100" w:type="dxa"/>
                    <w:bottom w:w="100" w:type="dxa"/>
                    <w:right w:w="100" w:type="dxa"/>
                  </w:tcMar>
                </w:tcPr>
                <w:p w14:paraId="6C3A6FCE" w14:textId="77777777" w:rsidR="003D154D" w:rsidRDefault="00000000">
                  <w:pPr>
                    <w:widowControl w:val="0"/>
                    <w:pBdr>
                      <w:top w:val="nil"/>
                      <w:left w:val="nil"/>
                      <w:bottom w:val="nil"/>
                      <w:right w:val="nil"/>
                      <w:between w:val="nil"/>
                    </w:pBdr>
                    <w:rPr>
                      <w:rFonts w:ascii="Cambria" w:eastAsia="Cambria" w:hAnsi="Cambria" w:cs="Cambria"/>
                      <w:b/>
                    </w:rPr>
                  </w:pPr>
                  <w:r>
                    <w:rPr>
                      <w:rFonts w:ascii="Cambria" w:eastAsia="Cambria" w:hAnsi="Cambria" w:cs="Cambria"/>
                      <w:b/>
                    </w:rPr>
                    <w:t>No.</w:t>
                  </w:r>
                </w:p>
              </w:tc>
              <w:tc>
                <w:tcPr>
                  <w:tcW w:w="3150" w:type="dxa"/>
                  <w:shd w:val="clear" w:color="auto" w:fill="auto"/>
                  <w:tcMar>
                    <w:top w:w="100" w:type="dxa"/>
                    <w:left w:w="100" w:type="dxa"/>
                    <w:bottom w:w="100" w:type="dxa"/>
                    <w:right w:w="100" w:type="dxa"/>
                  </w:tcMar>
                </w:tcPr>
                <w:p w14:paraId="18E027DA" w14:textId="77777777" w:rsidR="003D154D" w:rsidRDefault="00000000">
                  <w:pPr>
                    <w:widowControl w:val="0"/>
                    <w:pBdr>
                      <w:top w:val="nil"/>
                      <w:left w:val="nil"/>
                      <w:bottom w:val="nil"/>
                      <w:right w:val="nil"/>
                      <w:between w:val="nil"/>
                    </w:pBdr>
                    <w:rPr>
                      <w:rFonts w:ascii="Cambria" w:eastAsia="Cambria" w:hAnsi="Cambria" w:cs="Cambria"/>
                      <w:b/>
                    </w:rPr>
                  </w:pPr>
                  <w:r>
                    <w:rPr>
                      <w:rFonts w:ascii="Cambria" w:eastAsia="Cambria" w:hAnsi="Cambria" w:cs="Cambria"/>
                      <w:b/>
                    </w:rPr>
                    <w:t>Topic</w:t>
                  </w:r>
                </w:p>
              </w:tc>
              <w:tc>
                <w:tcPr>
                  <w:tcW w:w="5910" w:type="dxa"/>
                  <w:shd w:val="clear" w:color="auto" w:fill="auto"/>
                  <w:tcMar>
                    <w:top w:w="100" w:type="dxa"/>
                    <w:left w:w="100" w:type="dxa"/>
                    <w:bottom w:w="100" w:type="dxa"/>
                    <w:right w:w="100" w:type="dxa"/>
                  </w:tcMar>
                </w:tcPr>
                <w:p w14:paraId="6A658CF7" w14:textId="77777777" w:rsidR="003D154D" w:rsidRDefault="00000000">
                  <w:pPr>
                    <w:widowControl w:val="0"/>
                    <w:pBdr>
                      <w:top w:val="nil"/>
                      <w:left w:val="nil"/>
                      <w:bottom w:val="nil"/>
                      <w:right w:val="nil"/>
                      <w:between w:val="nil"/>
                    </w:pBdr>
                    <w:rPr>
                      <w:rFonts w:ascii="Cambria" w:eastAsia="Cambria" w:hAnsi="Cambria" w:cs="Cambria"/>
                      <w:b/>
                    </w:rPr>
                  </w:pPr>
                  <w:r>
                    <w:rPr>
                      <w:rFonts w:ascii="Cambria" w:eastAsia="Cambria" w:hAnsi="Cambria" w:cs="Cambria"/>
                      <w:b/>
                    </w:rPr>
                    <w:t>Description</w:t>
                  </w:r>
                </w:p>
              </w:tc>
            </w:tr>
            <w:tr w:rsidR="003D154D" w14:paraId="2F6F4E78" w14:textId="77777777">
              <w:tc>
                <w:tcPr>
                  <w:tcW w:w="690" w:type="dxa"/>
                  <w:shd w:val="clear" w:color="auto" w:fill="auto"/>
                  <w:tcMar>
                    <w:top w:w="100" w:type="dxa"/>
                    <w:left w:w="100" w:type="dxa"/>
                    <w:bottom w:w="100" w:type="dxa"/>
                    <w:right w:w="100" w:type="dxa"/>
                  </w:tcMar>
                </w:tcPr>
                <w:p w14:paraId="5D9FD41C"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1</w:t>
                  </w:r>
                </w:p>
              </w:tc>
              <w:tc>
                <w:tcPr>
                  <w:tcW w:w="3150" w:type="dxa"/>
                  <w:shd w:val="clear" w:color="auto" w:fill="auto"/>
                  <w:tcMar>
                    <w:top w:w="100" w:type="dxa"/>
                    <w:left w:w="100" w:type="dxa"/>
                    <w:bottom w:w="100" w:type="dxa"/>
                    <w:right w:w="100" w:type="dxa"/>
                  </w:tcMar>
                </w:tcPr>
                <w:p w14:paraId="579914E1"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Introduction to RStudio and ggplot2</w:t>
                  </w:r>
                </w:p>
              </w:tc>
              <w:tc>
                <w:tcPr>
                  <w:tcW w:w="5910" w:type="dxa"/>
                  <w:shd w:val="clear" w:color="auto" w:fill="auto"/>
                  <w:tcMar>
                    <w:top w:w="100" w:type="dxa"/>
                    <w:left w:w="100" w:type="dxa"/>
                    <w:bottom w:w="100" w:type="dxa"/>
                    <w:right w:w="100" w:type="dxa"/>
                  </w:tcMar>
                </w:tcPr>
                <w:p w14:paraId="26C2EC5B" w14:textId="77777777" w:rsidR="003D154D" w:rsidRDefault="00000000">
                  <w:pPr>
                    <w:widowControl w:val="0"/>
                    <w:ind w:left="720" w:hanging="360"/>
                    <w:rPr>
                      <w:rFonts w:ascii="Cambria" w:eastAsia="Cambria" w:hAnsi="Cambria" w:cs="Cambria"/>
                    </w:rPr>
                  </w:pPr>
                  <w:r>
                    <w:rPr>
                      <w:rFonts w:ascii="Cambria" w:eastAsia="Cambria" w:hAnsi="Cambria" w:cs="Cambria"/>
                      <w:b/>
                    </w:rPr>
                    <w:t>Overview</w:t>
                  </w:r>
                  <w:r>
                    <w:rPr>
                      <w:rFonts w:ascii="Cambria" w:eastAsia="Cambria" w:hAnsi="Cambria" w:cs="Cambria"/>
                    </w:rPr>
                    <w:t>:</w:t>
                  </w:r>
                </w:p>
                <w:p w14:paraId="1EF23920" w14:textId="77777777" w:rsidR="003D154D" w:rsidRDefault="00000000">
                  <w:pPr>
                    <w:widowControl w:val="0"/>
                    <w:numPr>
                      <w:ilvl w:val="0"/>
                      <w:numId w:val="40"/>
                    </w:numPr>
                    <w:spacing w:before="240"/>
                    <w:rPr>
                      <w:rFonts w:ascii="Cambria" w:eastAsia="Cambria" w:hAnsi="Cambria" w:cs="Cambria"/>
                    </w:rPr>
                  </w:pPr>
                  <w:r>
                    <w:rPr>
                      <w:rFonts w:ascii="Cambria" w:eastAsia="Cambria" w:hAnsi="Cambria" w:cs="Cambria"/>
                      <w:b/>
                    </w:rPr>
                    <w:t>RStudio</w:t>
                  </w:r>
                  <w:r>
                    <w:rPr>
                      <w:rFonts w:ascii="Cambria" w:eastAsia="Cambria" w:hAnsi="Cambria" w:cs="Cambria"/>
                    </w:rPr>
                    <w:t>: A comprehensive IDE for R, offering features for coding, debugging, and data visualization.</w:t>
                  </w:r>
                </w:p>
                <w:p w14:paraId="4D8640D7" w14:textId="77777777" w:rsidR="003D154D" w:rsidRDefault="00000000">
                  <w:pPr>
                    <w:widowControl w:val="0"/>
                    <w:numPr>
                      <w:ilvl w:val="0"/>
                      <w:numId w:val="40"/>
                    </w:numPr>
                    <w:spacing w:after="240"/>
                    <w:rPr>
                      <w:rFonts w:ascii="Cambria" w:eastAsia="Cambria" w:hAnsi="Cambria" w:cs="Cambria"/>
                    </w:rPr>
                  </w:pPr>
                  <w:r>
                    <w:rPr>
                      <w:rFonts w:ascii="Cambria" w:eastAsia="Cambria" w:hAnsi="Cambria" w:cs="Cambria"/>
                      <w:b/>
                    </w:rPr>
                    <w:t>ggplot2</w:t>
                  </w:r>
                  <w:r>
                    <w:rPr>
                      <w:rFonts w:ascii="Cambria" w:eastAsia="Cambria" w:hAnsi="Cambria" w:cs="Cambria"/>
                    </w:rPr>
                    <w:t>: A powerful and flexible visualization package in R, designed for creating complex and multi-layered graphics.</w:t>
                  </w:r>
                </w:p>
                <w:p w14:paraId="32724522" w14:textId="77777777" w:rsidR="003D154D" w:rsidRDefault="00000000">
                  <w:pPr>
                    <w:widowControl w:val="0"/>
                    <w:spacing w:before="240" w:after="240"/>
                    <w:ind w:left="720" w:hanging="360"/>
                    <w:rPr>
                      <w:rFonts w:ascii="Cambria" w:eastAsia="Cambria" w:hAnsi="Cambria" w:cs="Cambria"/>
                    </w:rPr>
                  </w:pPr>
                  <w:r>
                    <w:rPr>
                      <w:rFonts w:ascii="Cambria" w:eastAsia="Cambria" w:hAnsi="Cambria" w:cs="Cambria"/>
                      <w:b/>
                    </w:rPr>
                    <w:t>Key Features</w:t>
                  </w:r>
                  <w:r>
                    <w:rPr>
                      <w:rFonts w:ascii="Cambria" w:eastAsia="Cambria" w:hAnsi="Cambria" w:cs="Cambria"/>
                    </w:rPr>
                    <w:t>:</w:t>
                  </w:r>
                </w:p>
                <w:p w14:paraId="64D2F8B3" w14:textId="77777777" w:rsidR="003D154D" w:rsidRDefault="00000000">
                  <w:pPr>
                    <w:widowControl w:val="0"/>
                    <w:numPr>
                      <w:ilvl w:val="0"/>
                      <w:numId w:val="12"/>
                    </w:numPr>
                    <w:spacing w:before="240"/>
                    <w:rPr>
                      <w:rFonts w:ascii="Cambria" w:eastAsia="Cambria" w:hAnsi="Cambria" w:cs="Cambria"/>
                    </w:rPr>
                  </w:pPr>
                  <w:r>
                    <w:rPr>
                      <w:rFonts w:ascii="Cambria" w:eastAsia="Cambria" w:hAnsi="Cambria" w:cs="Cambria"/>
                      <w:b/>
                    </w:rPr>
                    <w:t>Data Handling</w:t>
                  </w:r>
                  <w:r>
                    <w:rPr>
                      <w:rFonts w:ascii="Cambria" w:eastAsia="Cambria" w:hAnsi="Cambria" w:cs="Cambria"/>
                    </w:rPr>
                    <w:t xml:space="preserve">: Efficient management of large datasets with packages like </w:t>
                  </w:r>
                  <w:r>
                    <w:rPr>
                      <w:rFonts w:ascii="Cambria" w:eastAsia="Cambria" w:hAnsi="Cambria" w:cs="Cambria"/>
                      <w:b/>
                    </w:rPr>
                    <w:t xml:space="preserve">dplyr </w:t>
                  </w:r>
                  <w:r>
                    <w:rPr>
                      <w:rFonts w:ascii="Cambria" w:eastAsia="Cambria" w:hAnsi="Cambria" w:cs="Cambria"/>
                    </w:rPr>
                    <w:t xml:space="preserve">and </w:t>
                  </w:r>
                  <w:r>
                    <w:rPr>
                      <w:rFonts w:ascii="Cambria" w:eastAsia="Cambria" w:hAnsi="Cambria" w:cs="Cambria"/>
                      <w:b/>
                    </w:rPr>
                    <w:t>data.table</w:t>
                  </w:r>
                  <w:r>
                    <w:rPr>
                      <w:rFonts w:ascii="Cambria" w:eastAsia="Cambria" w:hAnsi="Cambria" w:cs="Cambria"/>
                    </w:rPr>
                    <w:t>.</w:t>
                  </w:r>
                </w:p>
                <w:p w14:paraId="0C9BD295" w14:textId="77777777" w:rsidR="003D154D" w:rsidRDefault="00000000">
                  <w:pPr>
                    <w:widowControl w:val="0"/>
                    <w:numPr>
                      <w:ilvl w:val="0"/>
                      <w:numId w:val="12"/>
                    </w:numPr>
                    <w:spacing w:after="240"/>
                    <w:rPr>
                      <w:rFonts w:ascii="Cambria" w:eastAsia="Cambria" w:hAnsi="Cambria" w:cs="Cambria"/>
                    </w:rPr>
                  </w:pPr>
                  <w:r>
                    <w:rPr>
                      <w:rFonts w:ascii="Cambria" w:eastAsia="Cambria" w:hAnsi="Cambria" w:cs="Cambria"/>
                      <w:b/>
                    </w:rPr>
                    <w:t>Visualization</w:t>
                  </w:r>
                  <w:r>
                    <w:rPr>
                      <w:rFonts w:ascii="Cambria" w:eastAsia="Cambria" w:hAnsi="Cambria" w:cs="Cambria"/>
                    </w:rPr>
                    <w:t>: Creating a wide range of static and interactive plots.</w:t>
                  </w:r>
                </w:p>
                <w:p w14:paraId="50EA52A7" w14:textId="77777777" w:rsidR="003D154D" w:rsidRDefault="00000000">
                  <w:pPr>
                    <w:widowControl w:val="0"/>
                    <w:spacing w:before="240" w:after="240"/>
                    <w:ind w:left="720" w:hanging="360"/>
                    <w:rPr>
                      <w:rFonts w:ascii="Cambria" w:eastAsia="Cambria" w:hAnsi="Cambria" w:cs="Cambria"/>
                    </w:rPr>
                  </w:pPr>
                  <w:r>
                    <w:rPr>
                      <w:rFonts w:ascii="Cambria" w:eastAsia="Cambria" w:hAnsi="Cambria" w:cs="Cambria"/>
                      <w:b/>
                    </w:rPr>
                    <w:t>Scalability and Flexibility</w:t>
                  </w:r>
                  <w:r>
                    <w:rPr>
                      <w:rFonts w:ascii="Cambria" w:eastAsia="Cambria" w:hAnsi="Cambria" w:cs="Cambria"/>
                    </w:rPr>
                    <w:t>:</w:t>
                  </w:r>
                </w:p>
                <w:p w14:paraId="4871B72B" w14:textId="77777777" w:rsidR="003D154D" w:rsidRDefault="00000000">
                  <w:pPr>
                    <w:widowControl w:val="0"/>
                    <w:numPr>
                      <w:ilvl w:val="0"/>
                      <w:numId w:val="11"/>
                    </w:numPr>
                    <w:spacing w:before="240"/>
                    <w:rPr>
                      <w:rFonts w:ascii="Cambria" w:eastAsia="Cambria" w:hAnsi="Cambria" w:cs="Cambria"/>
                    </w:rPr>
                  </w:pPr>
                  <w:r>
                    <w:rPr>
                      <w:rFonts w:ascii="Cambria" w:eastAsia="Cambria" w:hAnsi="Cambria" w:cs="Cambria"/>
                      <w:b/>
                    </w:rPr>
                    <w:t>RStudio</w:t>
                  </w:r>
                  <w:r>
                    <w:rPr>
                      <w:rFonts w:ascii="Cambria" w:eastAsia="Cambria" w:hAnsi="Cambria" w:cs="Cambria"/>
                    </w:rPr>
                    <w:t>: Supports integration with big data technologies like Spark through sparklyr.</w:t>
                  </w:r>
                </w:p>
                <w:p w14:paraId="4D8CD90B" w14:textId="77777777" w:rsidR="003D154D" w:rsidRDefault="00000000">
                  <w:pPr>
                    <w:widowControl w:val="0"/>
                    <w:numPr>
                      <w:ilvl w:val="0"/>
                      <w:numId w:val="11"/>
                    </w:numPr>
                    <w:spacing w:after="240"/>
                    <w:rPr>
                      <w:rFonts w:ascii="Cambria" w:eastAsia="Cambria" w:hAnsi="Cambria" w:cs="Cambria"/>
                    </w:rPr>
                  </w:pPr>
                  <w:r>
                    <w:rPr>
                      <w:rFonts w:ascii="Cambria" w:eastAsia="Cambria" w:hAnsi="Cambria" w:cs="Cambria"/>
                      <w:b/>
                    </w:rPr>
                    <w:lastRenderedPageBreak/>
                    <w:t>ggplot2</w:t>
                  </w:r>
                  <w:r>
                    <w:rPr>
                      <w:rFonts w:ascii="Cambria" w:eastAsia="Cambria" w:hAnsi="Cambria" w:cs="Cambria"/>
                    </w:rPr>
                    <w:t>: Allows dynamic and customizable visualizations, adapting to diverse data needs.</w:t>
                  </w:r>
                </w:p>
              </w:tc>
            </w:tr>
            <w:tr w:rsidR="003D154D" w14:paraId="7F3A7012" w14:textId="77777777">
              <w:tc>
                <w:tcPr>
                  <w:tcW w:w="690" w:type="dxa"/>
                  <w:shd w:val="clear" w:color="auto" w:fill="auto"/>
                  <w:tcMar>
                    <w:top w:w="100" w:type="dxa"/>
                    <w:left w:w="100" w:type="dxa"/>
                    <w:bottom w:w="100" w:type="dxa"/>
                    <w:right w:w="100" w:type="dxa"/>
                  </w:tcMar>
                </w:tcPr>
                <w:p w14:paraId="5C221268"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lastRenderedPageBreak/>
                    <w:t>2</w:t>
                  </w:r>
                </w:p>
              </w:tc>
              <w:tc>
                <w:tcPr>
                  <w:tcW w:w="3150" w:type="dxa"/>
                  <w:shd w:val="clear" w:color="auto" w:fill="auto"/>
                  <w:tcMar>
                    <w:top w:w="100" w:type="dxa"/>
                    <w:left w:w="100" w:type="dxa"/>
                    <w:bottom w:w="100" w:type="dxa"/>
                    <w:right w:w="100" w:type="dxa"/>
                  </w:tcMar>
                </w:tcPr>
                <w:p w14:paraId="2228FE31"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Installation and Setup</w:t>
                  </w:r>
                </w:p>
              </w:tc>
              <w:tc>
                <w:tcPr>
                  <w:tcW w:w="5910" w:type="dxa"/>
                  <w:shd w:val="clear" w:color="auto" w:fill="auto"/>
                  <w:tcMar>
                    <w:top w:w="100" w:type="dxa"/>
                    <w:left w:w="100" w:type="dxa"/>
                    <w:bottom w:w="100" w:type="dxa"/>
                    <w:right w:w="100" w:type="dxa"/>
                  </w:tcMar>
                </w:tcPr>
                <w:p w14:paraId="19AC728C" w14:textId="77777777" w:rsidR="003D154D" w:rsidRDefault="00000000">
                  <w:pPr>
                    <w:widowControl w:val="0"/>
                    <w:numPr>
                      <w:ilvl w:val="0"/>
                      <w:numId w:val="34"/>
                    </w:numPr>
                    <w:spacing w:before="240"/>
                    <w:rPr>
                      <w:rFonts w:ascii="Cambria" w:eastAsia="Cambria" w:hAnsi="Cambria" w:cs="Cambria"/>
                    </w:rPr>
                  </w:pPr>
                  <w:r>
                    <w:rPr>
                      <w:rFonts w:ascii="Cambria" w:eastAsia="Cambria" w:hAnsi="Cambria" w:cs="Cambria"/>
                      <w:b/>
                    </w:rPr>
                    <w:t>R &amp; RStudio Installation</w:t>
                  </w:r>
                  <w:r>
                    <w:rPr>
                      <w:rFonts w:ascii="Cambria" w:eastAsia="Cambria" w:hAnsi="Cambria" w:cs="Cambria"/>
                    </w:rPr>
                    <w:t>: A step-by-step guide for installing R &amp; RStudio on various operating systems.</w:t>
                  </w:r>
                </w:p>
                <w:p w14:paraId="07B3290C" w14:textId="77777777" w:rsidR="003D154D" w:rsidRDefault="00000000">
                  <w:pPr>
                    <w:widowControl w:val="0"/>
                    <w:numPr>
                      <w:ilvl w:val="0"/>
                      <w:numId w:val="34"/>
                    </w:numPr>
                    <w:spacing w:after="240"/>
                    <w:rPr>
                      <w:rFonts w:ascii="Cambria" w:eastAsia="Cambria" w:hAnsi="Cambria" w:cs="Cambria"/>
                    </w:rPr>
                  </w:pPr>
                  <w:r>
                    <w:rPr>
                      <w:rFonts w:ascii="Cambria" w:eastAsia="Cambria" w:hAnsi="Cambria" w:cs="Cambria"/>
                      <w:b/>
                    </w:rPr>
                    <w:t>Installing ggplot2</w:t>
                  </w:r>
                  <w:r>
                    <w:rPr>
                      <w:rFonts w:ascii="Cambria" w:eastAsia="Cambria" w:hAnsi="Cambria" w:cs="Cambria"/>
                    </w:rPr>
                    <w:t xml:space="preserve">: Instructions to install ggplot2 using </w:t>
                  </w:r>
                  <w:r>
                    <w:rPr>
                      <w:rFonts w:ascii="Roboto Mono" w:eastAsia="Roboto Mono" w:hAnsi="Roboto Mono" w:cs="Roboto Mono"/>
                      <w:color w:val="188038"/>
                    </w:rPr>
                    <w:t>install.packages()</w:t>
                  </w:r>
                  <w:r>
                    <w:rPr>
                      <w:rFonts w:ascii="Cambria" w:eastAsia="Cambria" w:hAnsi="Cambria" w:cs="Cambria"/>
                    </w:rPr>
                    <w:t>.</w:t>
                  </w:r>
                </w:p>
              </w:tc>
            </w:tr>
            <w:tr w:rsidR="003D154D" w14:paraId="1717A898" w14:textId="77777777">
              <w:tc>
                <w:tcPr>
                  <w:tcW w:w="690" w:type="dxa"/>
                  <w:shd w:val="clear" w:color="auto" w:fill="auto"/>
                  <w:tcMar>
                    <w:top w:w="100" w:type="dxa"/>
                    <w:left w:w="100" w:type="dxa"/>
                    <w:bottom w:w="100" w:type="dxa"/>
                    <w:right w:w="100" w:type="dxa"/>
                  </w:tcMar>
                </w:tcPr>
                <w:p w14:paraId="7FEA6403"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3</w:t>
                  </w:r>
                </w:p>
              </w:tc>
              <w:tc>
                <w:tcPr>
                  <w:tcW w:w="3150" w:type="dxa"/>
                  <w:shd w:val="clear" w:color="auto" w:fill="auto"/>
                  <w:tcMar>
                    <w:top w:w="100" w:type="dxa"/>
                    <w:left w:w="100" w:type="dxa"/>
                    <w:bottom w:w="100" w:type="dxa"/>
                    <w:right w:w="100" w:type="dxa"/>
                  </w:tcMar>
                </w:tcPr>
                <w:p w14:paraId="5E0BC27F"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Basic Syntax and First Plot</w:t>
                  </w:r>
                </w:p>
              </w:tc>
              <w:tc>
                <w:tcPr>
                  <w:tcW w:w="5910" w:type="dxa"/>
                  <w:shd w:val="clear" w:color="auto" w:fill="auto"/>
                  <w:tcMar>
                    <w:top w:w="100" w:type="dxa"/>
                    <w:left w:w="100" w:type="dxa"/>
                    <w:bottom w:w="100" w:type="dxa"/>
                    <w:right w:w="100" w:type="dxa"/>
                  </w:tcMar>
                </w:tcPr>
                <w:p w14:paraId="04316246" w14:textId="77777777" w:rsidR="003D154D" w:rsidRDefault="00000000">
                  <w:pPr>
                    <w:widowControl w:val="0"/>
                    <w:numPr>
                      <w:ilvl w:val="0"/>
                      <w:numId w:val="3"/>
                    </w:numPr>
                    <w:rPr>
                      <w:rFonts w:ascii="Cambria" w:eastAsia="Cambria" w:hAnsi="Cambria" w:cs="Cambria"/>
                    </w:rPr>
                  </w:pPr>
                  <w:r>
                    <w:rPr>
                      <w:rFonts w:ascii="Cambria" w:eastAsia="Cambria" w:hAnsi="Cambria" w:cs="Cambria"/>
                      <w:b/>
                    </w:rPr>
                    <w:t>Introduction to R Syntax</w:t>
                  </w:r>
                  <w:r>
                    <w:rPr>
                      <w:rFonts w:ascii="Cambria" w:eastAsia="Cambria" w:hAnsi="Cambria" w:cs="Cambria"/>
                    </w:rPr>
                    <w:t>: Basic R syntax and data structures.</w:t>
                  </w:r>
                </w:p>
                <w:p w14:paraId="7593CCA0" w14:textId="77777777" w:rsidR="003D154D" w:rsidRDefault="00000000">
                  <w:pPr>
                    <w:widowControl w:val="0"/>
                    <w:numPr>
                      <w:ilvl w:val="0"/>
                      <w:numId w:val="3"/>
                    </w:numPr>
                    <w:rPr>
                      <w:rFonts w:ascii="Cambria" w:eastAsia="Cambria" w:hAnsi="Cambria" w:cs="Cambria"/>
                    </w:rPr>
                  </w:pPr>
                  <w:r>
                    <w:rPr>
                      <w:rFonts w:ascii="Cambria" w:eastAsia="Cambria" w:hAnsi="Cambria" w:cs="Cambria"/>
                      <w:b/>
                    </w:rPr>
                    <w:t>RStudio Interface</w:t>
                  </w:r>
                  <w:r>
                    <w:rPr>
                      <w:rFonts w:ascii="Cambria" w:eastAsia="Cambria" w:hAnsi="Cambria" w:cs="Cambria"/>
                    </w:rPr>
                    <w:t>: Overview of the RStudio interface and its main components.</w:t>
                  </w:r>
                </w:p>
                <w:p w14:paraId="421E14FB" w14:textId="77777777" w:rsidR="003D154D" w:rsidRDefault="00000000">
                  <w:pPr>
                    <w:widowControl w:val="0"/>
                    <w:numPr>
                      <w:ilvl w:val="0"/>
                      <w:numId w:val="3"/>
                    </w:numPr>
                    <w:rPr>
                      <w:rFonts w:ascii="Cambria" w:eastAsia="Cambria" w:hAnsi="Cambria" w:cs="Cambria"/>
                    </w:rPr>
                  </w:pPr>
                  <w:r>
                    <w:rPr>
                      <w:rFonts w:ascii="Cambria" w:eastAsia="Cambria" w:hAnsi="Cambria" w:cs="Cambria"/>
                      <w:b/>
                    </w:rPr>
                    <w:t>Basic Functions</w:t>
                  </w:r>
                  <w:r>
                    <w:rPr>
                      <w:rFonts w:ascii="Cambria" w:eastAsia="Cambria" w:hAnsi="Cambria" w:cs="Cambria"/>
                    </w:rPr>
                    <w:t>: Using RStudio for coding, debugging, and viewing plots.</w:t>
                  </w:r>
                </w:p>
              </w:tc>
            </w:tr>
            <w:tr w:rsidR="003D154D" w14:paraId="36B3E9F8" w14:textId="77777777">
              <w:tc>
                <w:tcPr>
                  <w:tcW w:w="690" w:type="dxa"/>
                  <w:shd w:val="clear" w:color="auto" w:fill="auto"/>
                  <w:tcMar>
                    <w:top w:w="100" w:type="dxa"/>
                    <w:left w:w="100" w:type="dxa"/>
                    <w:bottom w:w="100" w:type="dxa"/>
                    <w:right w:w="100" w:type="dxa"/>
                  </w:tcMar>
                </w:tcPr>
                <w:p w14:paraId="01AB86AB"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4</w:t>
                  </w:r>
                </w:p>
              </w:tc>
              <w:tc>
                <w:tcPr>
                  <w:tcW w:w="3150" w:type="dxa"/>
                  <w:shd w:val="clear" w:color="auto" w:fill="auto"/>
                  <w:tcMar>
                    <w:top w:w="100" w:type="dxa"/>
                    <w:left w:w="100" w:type="dxa"/>
                    <w:bottom w:w="100" w:type="dxa"/>
                    <w:right w:w="100" w:type="dxa"/>
                  </w:tcMar>
                </w:tcPr>
                <w:p w14:paraId="2C5A117C"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ggplot2 Basics</w:t>
                  </w:r>
                </w:p>
              </w:tc>
              <w:tc>
                <w:tcPr>
                  <w:tcW w:w="5910" w:type="dxa"/>
                  <w:shd w:val="clear" w:color="auto" w:fill="auto"/>
                  <w:tcMar>
                    <w:top w:w="100" w:type="dxa"/>
                    <w:left w:w="100" w:type="dxa"/>
                    <w:bottom w:w="100" w:type="dxa"/>
                    <w:right w:w="100" w:type="dxa"/>
                  </w:tcMar>
                </w:tcPr>
                <w:p w14:paraId="165D80D8" w14:textId="77777777" w:rsidR="003D154D" w:rsidRDefault="00000000">
                  <w:pPr>
                    <w:widowControl w:val="0"/>
                    <w:numPr>
                      <w:ilvl w:val="0"/>
                      <w:numId w:val="15"/>
                    </w:numPr>
                    <w:spacing w:before="240"/>
                    <w:rPr>
                      <w:rFonts w:ascii="Cambria" w:eastAsia="Cambria" w:hAnsi="Cambria" w:cs="Cambria"/>
                      <w:b/>
                    </w:rPr>
                  </w:pPr>
                  <w:r>
                    <w:rPr>
                      <w:rFonts w:ascii="Cambria" w:eastAsia="Cambria" w:hAnsi="Cambria" w:cs="Cambria"/>
                      <w:b/>
                    </w:rPr>
                    <w:t>Data and Aesthetics:</w:t>
                  </w:r>
                </w:p>
                <w:p w14:paraId="1C248AD4" w14:textId="77777777" w:rsidR="003D154D" w:rsidRDefault="00000000">
                  <w:pPr>
                    <w:widowControl w:val="0"/>
                    <w:numPr>
                      <w:ilvl w:val="1"/>
                      <w:numId w:val="15"/>
                    </w:numPr>
                    <w:rPr>
                      <w:rFonts w:ascii="Cambria" w:eastAsia="Cambria" w:hAnsi="Cambria" w:cs="Cambria"/>
                    </w:rPr>
                  </w:pPr>
                  <w:r>
                    <w:rPr>
                      <w:rFonts w:ascii="Cambria" w:eastAsia="Cambria" w:hAnsi="Cambria" w:cs="Cambria"/>
                    </w:rPr>
                    <w:t>Data: Using tidy data format.</w:t>
                  </w:r>
                </w:p>
                <w:p w14:paraId="40EEAEDF" w14:textId="77777777" w:rsidR="003D154D" w:rsidRDefault="00000000">
                  <w:pPr>
                    <w:widowControl w:val="0"/>
                    <w:numPr>
                      <w:ilvl w:val="1"/>
                      <w:numId w:val="15"/>
                    </w:numPr>
                    <w:rPr>
                      <w:rFonts w:ascii="Cambria" w:eastAsia="Cambria" w:hAnsi="Cambria" w:cs="Cambria"/>
                    </w:rPr>
                  </w:pPr>
                  <w:r>
                    <w:rPr>
                      <w:rFonts w:ascii="Cambria" w:eastAsia="Cambria" w:hAnsi="Cambria" w:cs="Cambria"/>
                    </w:rPr>
                    <w:t>Aesthetics: Mapping data to visual properties.</w:t>
                  </w:r>
                </w:p>
                <w:p w14:paraId="1FB78245" w14:textId="77777777" w:rsidR="003D154D" w:rsidRDefault="00000000">
                  <w:pPr>
                    <w:widowControl w:val="0"/>
                    <w:numPr>
                      <w:ilvl w:val="1"/>
                      <w:numId w:val="15"/>
                    </w:numPr>
                    <w:rPr>
                      <w:rFonts w:ascii="Cambria" w:eastAsia="Cambria" w:hAnsi="Cambria" w:cs="Cambria"/>
                    </w:rPr>
                  </w:pPr>
                  <w:r>
                    <w:rPr>
                      <w:rFonts w:ascii="Cambria" w:eastAsia="Cambria" w:hAnsi="Cambria" w:cs="Cambria"/>
                      <w:i/>
                    </w:rPr>
                    <w:t>Example</w:t>
                  </w:r>
                  <w:r>
                    <w:rPr>
                      <w:rFonts w:ascii="Cambria" w:eastAsia="Cambria" w:hAnsi="Cambria" w:cs="Cambria"/>
                    </w:rPr>
                    <w:t>: Creating a simple scatter plot.</w:t>
                  </w:r>
                </w:p>
                <w:p w14:paraId="5E0D6210" w14:textId="77777777" w:rsidR="003D154D" w:rsidRDefault="00000000">
                  <w:pPr>
                    <w:widowControl w:val="0"/>
                    <w:numPr>
                      <w:ilvl w:val="0"/>
                      <w:numId w:val="15"/>
                    </w:numPr>
                    <w:rPr>
                      <w:rFonts w:ascii="Cambria" w:eastAsia="Cambria" w:hAnsi="Cambria" w:cs="Cambria"/>
                      <w:b/>
                    </w:rPr>
                  </w:pPr>
                  <w:r>
                    <w:rPr>
                      <w:rFonts w:ascii="Cambria" w:eastAsia="Cambria" w:hAnsi="Cambria" w:cs="Cambria"/>
                      <w:b/>
                    </w:rPr>
                    <w:t>Layers:</w:t>
                  </w:r>
                </w:p>
                <w:p w14:paraId="4277E737" w14:textId="77777777" w:rsidR="003D154D" w:rsidRDefault="00000000">
                  <w:pPr>
                    <w:widowControl w:val="0"/>
                    <w:numPr>
                      <w:ilvl w:val="1"/>
                      <w:numId w:val="15"/>
                    </w:numPr>
                    <w:rPr>
                      <w:rFonts w:ascii="Cambria" w:eastAsia="Cambria" w:hAnsi="Cambria" w:cs="Cambria"/>
                      <w:b/>
                    </w:rPr>
                  </w:pPr>
                  <w:r>
                    <w:rPr>
                      <w:rFonts w:ascii="Cambria" w:eastAsia="Cambria" w:hAnsi="Cambria" w:cs="Cambria"/>
                    </w:rPr>
                    <w:t xml:space="preserve">Geometries: Different types of geoms like </w:t>
                  </w:r>
                  <w:r>
                    <w:rPr>
                      <w:rFonts w:ascii="Roboto Mono" w:eastAsia="Roboto Mono" w:hAnsi="Roboto Mono" w:cs="Roboto Mono"/>
                      <w:color w:val="188038"/>
                    </w:rPr>
                    <w:t>geom_point()</w:t>
                  </w:r>
                  <w:r>
                    <w:rPr>
                      <w:rFonts w:ascii="Cambria" w:eastAsia="Cambria" w:hAnsi="Cambria" w:cs="Cambria"/>
                    </w:rPr>
                    <w:t xml:space="preserve">, </w:t>
                  </w:r>
                  <w:r>
                    <w:rPr>
                      <w:rFonts w:ascii="Roboto Mono" w:eastAsia="Roboto Mono" w:hAnsi="Roboto Mono" w:cs="Roboto Mono"/>
                      <w:color w:val="188038"/>
                    </w:rPr>
                    <w:t>geom_line()</w:t>
                  </w:r>
                  <w:r>
                    <w:rPr>
                      <w:rFonts w:ascii="Cambria" w:eastAsia="Cambria" w:hAnsi="Cambria" w:cs="Cambria"/>
                    </w:rPr>
                    <w:t>.</w:t>
                  </w:r>
                </w:p>
                <w:p w14:paraId="0CEDF5EF" w14:textId="77777777" w:rsidR="003D154D" w:rsidRDefault="00000000">
                  <w:pPr>
                    <w:widowControl w:val="0"/>
                    <w:numPr>
                      <w:ilvl w:val="1"/>
                      <w:numId w:val="15"/>
                    </w:numPr>
                    <w:rPr>
                      <w:rFonts w:ascii="Cambria" w:eastAsia="Cambria" w:hAnsi="Cambria" w:cs="Cambria"/>
                    </w:rPr>
                  </w:pPr>
                  <w:r>
                    <w:rPr>
                      <w:rFonts w:ascii="Cambria" w:eastAsia="Cambria" w:hAnsi="Cambria" w:cs="Cambria"/>
                    </w:rPr>
                    <w:t>Statistics: Statistical transformations.</w:t>
                  </w:r>
                </w:p>
                <w:p w14:paraId="20009A35" w14:textId="77777777" w:rsidR="003D154D" w:rsidRDefault="00000000">
                  <w:pPr>
                    <w:widowControl w:val="0"/>
                    <w:numPr>
                      <w:ilvl w:val="1"/>
                      <w:numId w:val="15"/>
                    </w:numPr>
                    <w:rPr>
                      <w:rFonts w:ascii="Cambria" w:eastAsia="Cambria" w:hAnsi="Cambria" w:cs="Cambria"/>
                    </w:rPr>
                  </w:pPr>
                  <w:r>
                    <w:rPr>
                      <w:rFonts w:ascii="Cambria" w:eastAsia="Cambria" w:hAnsi="Cambria" w:cs="Cambria"/>
                    </w:rPr>
                    <w:t>Positions: Position adjustments.</w:t>
                  </w:r>
                </w:p>
                <w:p w14:paraId="5228A890" w14:textId="77777777" w:rsidR="003D154D" w:rsidRDefault="00000000">
                  <w:pPr>
                    <w:widowControl w:val="0"/>
                    <w:numPr>
                      <w:ilvl w:val="0"/>
                      <w:numId w:val="15"/>
                    </w:numPr>
                    <w:rPr>
                      <w:rFonts w:ascii="Cambria" w:eastAsia="Cambria" w:hAnsi="Cambria" w:cs="Cambria"/>
                      <w:b/>
                    </w:rPr>
                  </w:pPr>
                  <w:r>
                    <w:rPr>
                      <w:rFonts w:ascii="Cambria" w:eastAsia="Cambria" w:hAnsi="Cambria" w:cs="Cambria"/>
                      <w:b/>
                    </w:rPr>
                    <w:t>Scales:</w:t>
                  </w:r>
                </w:p>
                <w:p w14:paraId="7CD776D3" w14:textId="77777777" w:rsidR="003D154D" w:rsidRDefault="00000000">
                  <w:pPr>
                    <w:widowControl w:val="0"/>
                    <w:numPr>
                      <w:ilvl w:val="1"/>
                      <w:numId w:val="15"/>
                    </w:numPr>
                    <w:rPr>
                      <w:rFonts w:ascii="Cambria" w:eastAsia="Cambria" w:hAnsi="Cambria" w:cs="Cambria"/>
                    </w:rPr>
                  </w:pPr>
                  <w:r>
                    <w:rPr>
                      <w:rFonts w:ascii="Cambria" w:eastAsia="Cambria" w:hAnsi="Cambria" w:cs="Cambria"/>
                    </w:rPr>
                    <w:t>Scales: Customizing scales, breaks, and labels.</w:t>
                  </w:r>
                </w:p>
                <w:p w14:paraId="70F666AC" w14:textId="77777777" w:rsidR="003D154D" w:rsidRDefault="00000000">
                  <w:pPr>
                    <w:widowControl w:val="0"/>
                    <w:numPr>
                      <w:ilvl w:val="0"/>
                      <w:numId w:val="15"/>
                    </w:numPr>
                    <w:rPr>
                      <w:rFonts w:ascii="Cambria" w:eastAsia="Cambria" w:hAnsi="Cambria" w:cs="Cambria"/>
                      <w:b/>
                    </w:rPr>
                  </w:pPr>
                  <w:r>
                    <w:rPr>
                      <w:rFonts w:ascii="Cambria" w:eastAsia="Cambria" w:hAnsi="Cambria" w:cs="Cambria"/>
                      <w:b/>
                    </w:rPr>
                    <w:t>Facets:</w:t>
                  </w:r>
                </w:p>
                <w:p w14:paraId="37CDD596" w14:textId="77777777" w:rsidR="003D154D" w:rsidRDefault="00000000">
                  <w:pPr>
                    <w:widowControl w:val="0"/>
                    <w:numPr>
                      <w:ilvl w:val="1"/>
                      <w:numId w:val="15"/>
                    </w:numPr>
                    <w:rPr>
                      <w:rFonts w:ascii="Cambria" w:eastAsia="Cambria" w:hAnsi="Cambria" w:cs="Cambria"/>
                      <w:b/>
                    </w:rPr>
                  </w:pPr>
                  <w:r>
                    <w:rPr>
                      <w:rFonts w:ascii="Cambria" w:eastAsia="Cambria" w:hAnsi="Cambria" w:cs="Cambria"/>
                    </w:rPr>
                    <w:t xml:space="preserve">Faceting: Creating subplots using </w:t>
                  </w:r>
                  <w:r>
                    <w:rPr>
                      <w:rFonts w:ascii="Roboto Mono" w:eastAsia="Roboto Mono" w:hAnsi="Roboto Mono" w:cs="Roboto Mono"/>
                      <w:color w:val="188038"/>
                    </w:rPr>
                    <w:t>facet_wrap()</w:t>
                  </w:r>
                  <w:r>
                    <w:rPr>
                      <w:rFonts w:ascii="Cambria" w:eastAsia="Cambria" w:hAnsi="Cambria" w:cs="Cambria"/>
                    </w:rPr>
                    <w:t xml:space="preserve"> and </w:t>
                  </w:r>
                  <w:r>
                    <w:rPr>
                      <w:rFonts w:ascii="Roboto Mono" w:eastAsia="Roboto Mono" w:hAnsi="Roboto Mono" w:cs="Roboto Mono"/>
                      <w:color w:val="188038"/>
                    </w:rPr>
                    <w:t>facet_grid()</w:t>
                  </w:r>
                  <w:r>
                    <w:rPr>
                      <w:rFonts w:ascii="Cambria" w:eastAsia="Cambria" w:hAnsi="Cambria" w:cs="Cambria"/>
                    </w:rPr>
                    <w:t>.</w:t>
                  </w:r>
                </w:p>
                <w:p w14:paraId="6E87B421" w14:textId="77777777" w:rsidR="003D154D" w:rsidRDefault="00000000">
                  <w:pPr>
                    <w:widowControl w:val="0"/>
                    <w:numPr>
                      <w:ilvl w:val="0"/>
                      <w:numId w:val="15"/>
                    </w:numPr>
                    <w:rPr>
                      <w:rFonts w:ascii="Cambria" w:eastAsia="Cambria" w:hAnsi="Cambria" w:cs="Cambria"/>
                      <w:b/>
                    </w:rPr>
                  </w:pPr>
                  <w:r>
                    <w:rPr>
                      <w:rFonts w:ascii="Cambria" w:eastAsia="Cambria" w:hAnsi="Cambria" w:cs="Cambria"/>
                      <w:b/>
                    </w:rPr>
                    <w:t>Coordinates:</w:t>
                  </w:r>
                </w:p>
                <w:p w14:paraId="6716519E" w14:textId="77777777" w:rsidR="003D154D" w:rsidRDefault="00000000">
                  <w:pPr>
                    <w:widowControl w:val="0"/>
                    <w:numPr>
                      <w:ilvl w:val="1"/>
                      <w:numId w:val="15"/>
                    </w:numPr>
                    <w:rPr>
                      <w:rFonts w:ascii="Cambria" w:eastAsia="Cambria" w:hAnsi="Cambria" w:cs="Cambria"/>
                    </w:rPr>
                  </w:pPr>
                  <w:r>
                    <w:rPr>
                      <w:rFonts w:ascii="Cambria" w:eastAsia="Cambria" w:hAnsi="Cambria" w:cs="Cambria"/>
                    </w:rPr>
                    <w:t>Coordinate Systems: Cartesian, polar, and other coordinate systems.</w:t>
                  </w:r>
                </w:p>
                <w:p w14:paraId="5E460F83" w14:textId="77777777" w:rsidR="003D154D" w:rsidRDefault="00000000">
                  <w:pPr>
                    <w:widowControl w:val="0"/>
                    <w:numPr>
                      <w:ilvl w:val="0"/>
                      <w:numId w:val="15"/>
                    </w:numPr>
                    <w:rPr>
                      <w:rFonts w:ascii="Cambria" w:eastAsia="Cambria" w:hAnsi="Cambria" w:cs="Cambria"/>
                      <w:b/>
                    </w:rPr>
                  </w:pPr>
                  <w:r>
                    <w:rPr>
                      <w:rFonts w:ascii="Cambria" w:eastAsia="Cambria" w:hAnsi="Cambria" w:cs="Cambria"/>
                      <w:b/>
                    </w:rPr>
                    <w:t>Themes:</w:t>
                  </w:r>
                </w:p>
                <w:p w14:paraId="40CDEAC2" w14:textId="77777777" w:rsidR="003D154D" w:rsidRDefault="00000000">
                  <w:pPr>
                    <w:widowControl w:val="0"/>
                    <w:numPr>
                      <w:ilvl w:val="1"/>
                      <w:numId w:val="15"/>
                    </w:numPr>
                    <w:spacing w:after="240"/>
                    <w:rPr>
                      <w:rFonts w:ascii="Cambria" w:eastAsia="Cambria" w:hAnsi="Cambria" w:cs="Cambria"/>
                    </w:rPr>
                  </w:pPr>
                  <w:r>
                    <w:rPr>
                      <w:rFonts w:ascii="Cambria" w:eastAsia="Cambria" w:hAnsi="Cambria" w:cs="Cambria"/>
                    </w:rPr>
                    <w:t>Themes: Customizing the overall appearance of plots using themes.</w:t>
                  </w:r>
                </w:p>
              </w:tc>
            </w:tr>
            <w:tr w:rsidR="003D154D" w14:paraId="6B76F566" w14:textId="77777777">
              <w:tc>
                <w:tcPr>
                  <w:tcW w:w="690" w:type="dxa"/>
                  <w:shd w:val="clear" w:color="auto" w:fill="auto"/>
                  <w:tcMar>
                    <w:top w:w="100" w:type="dxa"/>
                    <w:left w:w="100" w:type="dxa"/>
                    <w:bottom w:w="100" w:type="dxa"/>
                    <w:right w:w="100" w:type="dxa"/>
                  </w:tcMar>
                </w:tcPr>
                <w:p w14:paraId="2F23B29A"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5</w:t>
                  </w:r>
                </w:p>
              </w:tc>
              <w:tc>
                <w:tcPr>
                  <w:tcW w:w="3150" w:type="dxa"/>
                  <w:shd w:val="clear" w:color="auto" w:fill="auto"/>
                  <w:tcMar>
                    <w:top w:w="100" w:type="dxa"/>
                    <w:left w:w="100" w:type="dxa"/>
                    <w:bottom w:w="100" w:type="dxa"/>
                    <w:right w:w="100" w:type="dxa"/>
                  </w:tcMar>
                </w:tcPr>
                <w:p w14:paraId="078779D1"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Advanced Plotting Techniques</w:t>
                  </w:r>
                </w:p>
              </w:tc>
              <w:tc>
                <w:tcPr>
                  <w:tcW w:w="5910" w:type="dxa"/>
                  <w:shd w:val="clear" w:color="auto" w:fill="auto"/>
                  <w:tcMar>
                    <w:top w:w="100" w:type="dxa"/>
                    <w:left w:w="100" w:type="dxa"/>
                    <w:bottom w:w="100" w:type="dxa"/>
                    <w:right w:w="100" w:type="dxa"/>
                  </w:tcMar>
                </w:tcPr>
                <w:p w14:paraId="7358FF6B" w14:textId="77777777" w:rsidR="003D154D" w:rsidRDefault="00000000">
                  <w:pPr>
                    <w:widowControl w:val="0"/>
                    <w:numPr>
                      <w:ilvl w:val="0"/>
                      <w:numId w:val="8"/>
                    </w:numPr>
                    <w:rPr>
                      <w:rFonts w:ascii="Cambria" w:eastAsia="Cambria" w:hAnsi="Cambria" w:cs="Cambria"/>
                    </w:rPr>
                  </w:pPr>
                  <w:r>
                    <w:rPr>
                      <w:rFonts w:ascii="Cambria" w:eastAsia="Cambria" w:hAnsi="Cambria" w:cs="Cambria"/>
                      <w:b/>
                    </w:rPr>
                    <w:t>Multi-layered Plots</w:t>
                  </w:r>
                  <w:r>
                    <w:rPr>
                      <w:rFonts w:ascii="Cambria" w:eastAsia="Cambria" w:hAnsi="Cambria" w:cs="Cambria"/>
                    </w:rPr>
                    <w:t>: Combining multiple types of plots in a single graphic.</w:t>
                  </w:r>
                </w:p>
                <w:p w14:paraId="384BAA6D" w14:textId="77777777" w:rsidR="003D154D" w:rsidRDefault="00000000">
                  <w:pPr>
                    <w:widowControl w:val="0"/>
                    <w:numPr>
                      <w:ilvl w:val="0"/>
                      <w:numId w:val="8"/>
                    </w:numPr>
                    <w:rPr>
                      <w:rFonts w:ascii="Cambria" w:eastAsia="Cambria" w:hAnsi="Cambria" w:cs="Cambria"/>
                    </w:rPr>
                  </w:pPr>
                  <w:r>
                    <w:rPr>
                      <w:rFonts w:ascii="Cambria" w:eastAsia="Cambria" w:hAnsi="Cambria" w:cs="Cambria"/>
                      <w:b/>
                    </w:rPr>
                    <w:t>Faceting</w:t>
                  </w:r>
                  <w:r>
                    <w:rPr>
                      <w:rFonts w:ascii="Cambria" w:eastAsia="Cambria" w:hAnsi="Cambria" w:cs="Cambria"/>
                    </w:rPr>
                    <w:t>: Splitting data into subplots for comparative analysis.</w:t>
                  </w:r>
                </w:p>
                <w:p w14:paraId="49D5E97E" w14:textId="77777777" w:rsidR="003D154D" w:rsidRDefault="00000000">
                  <w:pPr>
                    <w:widowControl w:val="0"/>
                    <w:numPr>
                      <w:ilvl w:val="0"/>
                      <w:numId w:val="8"/>
                    </w:numPr>
                    <w:rPr>
                      <w:rFonts w:ascii="Cambria" w:eastAsia="Cambria" w:hAnsi="Cambria" w:cs="Cambria"/>
                    </w:rPr>
                  </w:pPr>
                  <w:r>
                    <w:rPr>
                      <w:rFonts w:ascii="Cambria" w:eastAsia="Cambria" w:hAnsi="Cambria" w:cs="Cambria"/>
                      <w:b/>
                    </w:rPr>
                    <w:t>Customization</w:t>
                  </w:r>
                  <w:r>
                    <w:rPr>
                      <w:rFonts w:ascii="Cambria" w:eastAsia="Cambria" w:hAnsi="Cambria" w:cs="Cambria"/>
                    </w:rPr>
                    <w:t>: Detailed customization options for themes, colors, and annotations.</w:t>
                  </w:r>
                </w:p>
                <w:p w14:paraId="2E6B7512" w14:textId="77777777" w:rsidR="003D154D" w:rsidRDefault="00000000">
                  <w:pPr>
                    <w:widowControl w:val="0"/>
                    <w:numPr>
                      <w:ilvl w:val="0"/>
                      <w:numId w:val="8"/>
                    </w:numPr>
                    <w:rPr>
                      <w:rFonts w:ascii="Cambria" w:eastAsia="Cambria" w:hAnsi="Cambria" w:cs="Cambria"/>
                    </w:rPr>
                  </w:pPr>
                  <w:r>
                    <w:rPr>
                      <w:rFonts w:ascii="Cambria" w:eastAsia="Cambria" w:hAnsi="Cambria" w:cs="Cambria"/>
                      <w:b/>
                    </w:rPr>
                    <w:t>Interactive Plots</w:t>
                  </w:r>
                  <w:r>
                    <w:rPr>
                      <w:rFonts w:ascii="Cambria" w:eastAsia="Cambria" w:hAnsi="Cambria" w:cs="Cambria"/>
                    </w:rPr>
                    <w:t>: Integrating ggplot2 with interactive visualization packages like plotly</w:t>
                  </w:r>
                </w:p>
              </w:tc>
            </w:tr>
            <w:tr w:rsidR="003D154D" w14:paraId="5EF7476E" w14:textId="77777777">
              <w:tc>
                <w:tcPr>
                  <w:tcW w:w="690" w:type="dxa"/>
                  <w:shd w:val="clear" w:color="auto" w:fill="auto"/>
                  <w:tcMar>
                    <w:top w:w="100" w:type="dxa"/>
                    <w:left w:w="100" w:type="dxa"/>
                    <w:bottom w:w="100" w:type="dxa"/>
                    <w:right w:w="100" w:type="dxa"/>
                  </w:tcMar>
                </w:tcPr>
                <w:p w14:paraId="4DB13D4B"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lastRenderedPageBreak/>
                    <w:t>6</w:t>
                  </w:r>
                </w:p>
              </w:tc>
              <w:tc>
                <w:tcPr>
                  <w:tcW w:w="3150" w:type="dxa"/>
                  <w:shd w:val="clear" w:color="auto" w:fill="auto"/>
                  <w:tcMar>
                    <w:top w:w="100" w:type="dxa"/>
                    <w:left w:w="100" w:type="dxa"/>
                    <w:bottom w:w="100" w:type="dxa"/>
                    <w:right w:w="100" w:type="dxa"/>
                  </w:tcMar>
                </w:tcPr>
                <w:p w14:paraId="23894E2C"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Solving Data Growth Problems</w:t>
                  </w:r>
                </w:p>
              </w:tc>
              <w:tc>
                <w:tcPr>
                  <w:tcW w:w="5910" w:type="dxa"/>
                  <w:shd w:val="clear" w:color="auto" w:fill="auto"/>
                  <w:tcMar>
                    <w:top w:w="100" w:type="dxa"/>
                    <w:left w:w="100" w:type="dxa"/>
                    <w:bottom w:w="100" w:type="dxa"/>
                    <w:right w:w="100" w:type="dxa"/>
                  </w:tcMar>
                </w:tcPr>
                <w:p w14:paraId="6588C559" w14:textId="77777777" w:rsidR="003D154D" w:rsidRDefault="00000000">
                  <w:pPr>
                    <w:widowControl w:val="0"/>
                    <w:numPr>
                      <w:ilvl w:val="0"/>
                      <w:numId w:val="19"/>
                    </w:numPr>
                    <w:spacing w:before="240"/>
                    <w:rPr>
                      <w:rFonts w:ascii="Cambria" w:eastAsia="Cambria" w:hAnsi="Cambria" w:cs="Cambria"/>
                      <w:b/>
                    </w:rPr>
                  </w:pPr>
                  <w:r>
                    <w:rPr>
                      <w:rFonts w:ascii="Cambria" w:eastAsia="Cambria" w:hAnsi="Cambria" w:cs="Cambria"/>
                      <w:b/>
                    </w:rPr>
                    <w:t xml:space="preserve">Data Import and Export: </w:t>
                  </w:r>
                  <w:r>
                    <w:rPr>
                      <w:rFonts w:ascii="Cambria" w:eastAsia="Cambria" w:hAnsi="Cambria" w:cs="Cambria"/>
                    </w:rPr>
                    <w:t>Reading data from various formats (CSV, Excel, databases) and writing outputs.</w:t>
                  </w:r>
                </w:p>
                <w:p w14:paraId="4B07DF97" w14:textId="77777777" w:rsidR="003D154D" w:rsidRDefault="00000000">
                  <w:pPr>
                    <w:widowControl w:val="0"/>
                    <w:numPr>
                      <w:ilvl w:val="0"/>
                      <w:numId w:val="19"/>
                    </w:numPr>
                    <w:rPr>
                      <w:rFonts w:ascii="Cambria" w:eastAsia="Cambria" w:hAnsi="Cambria" w:cs="Cambria"/>
                      <w:b/>
                    </w:rPr>
                  </w:pPr>
                  <w:r>
                    <w:rPr>
                      <w:rFonts w:ascii="Cambria" w:eastAsia="Cambria" w:hAnsi="Cambria" w:cs="Cambria"/>
                      <w:b/>
                    </w:rPr>
                    <w:t xml:space="preserve">Data Manipulation: </w:t>
                  </w:r>
                  <w:r>
                    <w:rPr>
                      <w:rFonts w:ascii="Cambria" w:eastAsia="Cambria" w:hAnsi="Cambria" w:cs="Cambria"/>
                    </w:rPr>
                    <w:t xml:space="preserve">Using </w:t>
                  </w:r>
                  <w:r>
                    <w:rPr>
                      <w:rFonts w:ascii="Cambria" w:eastAsia="Cambria" w:hAnsi="Cambria" w:cs="Cambria"/>
                      <w:b/>
                    </w:rPr>
                    <w:t xml:space="preserve">dplyr </w:t>
                  </w:r>
                  <w:r>
                    <w:rPr>
                      <w:rFonts w:ascii="Cambria" w:eastAsia="Cambria" w:hAnsi="Cambria" w:cs="Cambria"/>
                    </w:rPr>
                    <w:t>for data wrangling tasks like filtering, summarizing, and joining datasets.</w:t>
                  </w:r>
                </w:p>
                <w:p w14:paraId="08199227" w14:textId="77777777" w:rsidR="003D154D" w:rsidRDefault="00000000">
                  <w:pPr>
                    <w:widowControl w:val="0"/>
                    <w:numPr>
                      <w:ilvl w:val="0"/>
                      <w:numId w:val="19"/>
                    </w:numPr>
                    <w:rPr>
                      <w:rFonts w:ascii="Cambria" w:eastAsia="Cambria" w:hAnsi="Cambria" w:cs="Cambria"/>
                      <w:b/>
                    </w:rPr>
                  </w:pPr>
                  <w:r>
                    <w:rPr>
                      <w:rFonts w:ascii="Cambria" w:eastAsia="Cambria" w:hAnsi="Cambria" w:cs="Cambria"/>
                      <w:b/>
                    </w:rPr>
                    <w:t xml:space="preserve">Big Data Handling: </w:t>
                  </w:r>
                  <w:r>
                    <w:rPr>
                      <w:rFonts w:ascii="Cambria" w:eastAsia="Cambria" w:hAnsi="Cambria" w:cs="Cambria"/>
                    </w:rPr>
                    <w:t xml:space="preserve">Strategies for managing and analyzing large datasets using </w:t>
                  </w:r>
                  <w:r>
                    <w:rPr>
                      <w:rFonts w:ascii="Cambria" w:eastAsia="Cambria" w:hAnsi="Cambria" w:cs="Cambria"/>
                      <w:b/>
                    </w:rPr>
                    <w:t>data.table</w:t>
                  </w:r>
                  <w:r>
                    <w:rPr>
                      <w:rFonts w:ascii="Cambria" w:eastAsia="Cambria" w:hAnsi="Cambria" w:cs="Cambria"/>
                    </w:rPr>
                    <w:t xml:space="preserve"> and </w:t>
                  </w:r>
                  <w:r>
                    <w:rPr>
                      <w:rFonts w:ascii="Cambria" w:eastAsia="Cambria" w:hAnsi="Cambria" w:cs="Cambria"/>
                      <w:b/>
                    </w:rPr>
                    <w:t>sparklyr</w:t>
                  </w:r>
                  <w:r>
                    <w:rPr>
                      <w:rFonts w:ascii="Cambria" w:eastAsia="Cambria" w:hAnsi="Cambria" w:cs="Cambria"/>
                    </w:rPr>
                    <w:t>.</w:t>
                  </w:r>
                </w:p>
                <w:p w14:paraId="5808A407" w14:textId="77777777" w:rsidR="003D154D" w:rsidRDefault="00000000">
                  <w:pPr>
                    <w:widowControl w:val="0"/>
                    <w:numPr>
                      <w:ilvl w:val="0"/>
                      <w:numId w:val="19"/>
                    </w:numPr>
                    <w:rPr>
                      <w:rFonts w:ascii="Cambria" w:eastAsia="Cambria" w:hAnsi="Cambria" w:cs="Cambria"/>
                      <w:b/>
                    </w:rPr>
                  </w:pPr>
                  <w:r>
                    <w:rPr>
                      <w:rFonts w:ascii="Cambria" w:eastAsia="Cambria" w:hAnsi="Cambria" w:cs="Cambria"/>
                      <w:b/>
                    </w:rPr>
                    <w:t xml:space="preserve">Performance Optimization: </w:t>
                  </w:r>
                  <w:r>
                    <w:rPr>
                      <w:rFonts w:ascii="Cambria" w:eastAsia="Cambria" w:hAnsi="Cambria" w:cs="Cambria"/>
                    </w:rPr>
                    <w:t>Tips for improving the performance of R scripts and visualizations.</w:t>
                  </w:r>
                </w:p>
                <w:p w14:paraId="5E8993C8" w14:textId="77777777" w:rsidR="003D154D" w:rsidRDefault="00000000">
                  <w:pPr>
                    <w:widowControl w:val="0"/>
                    <w:numPr>
                      <w:ilvl w:val="0"/>
                      <w:numId w:val="19"/>
                    </w:numPr>
                    <w:spacing w:after="240"/>
                    <w:rPr>
                      <w:rFonts w:ascii="Cambria" w:eastAsia="Cambria" w:hAnsi="Cambria" w:cs="Cambria"/>
                      <w:b/>
                    </w:rPr>
                  </w:pPr>
                  <w:r>
                    <w:rPr>
                      <w:rFonts w:ascii="Cambria" w:eastAsia="Cambria" w:hAnsi="Cambria" w:cs="Cambria"/>
                      <w:b/>
                    </w:rPr>
                    <w:t xml:space="preserve">Scalability: </w:t>
                  </w:r>
                  <w:r>
                    <w:rPr>
                      <w:rFonts w:ascii="Cambria" w:eastAsia="Cambria" w:hAnsi="Cambria" w:cs="Cambria"/>
                    </w:rPr>
                    <w:t>Demonstrating how RStudio's integration with big data tools ensures scalability and efficiency.</w:t>
                  </w:r>
                </w:p>
              </w:tc>
            </w:tr>
            <w:tr w:rsidR="003D154D" w14:paraId="542CE5ED" w14:textId="77777777">
              <w:tc>
                <w:tcPr>
                  <w:tcW w:w="690" w:type="dxa"/>
                  <w:shd w:val="clear" w:color="auto" w:fill="auto"/>
                  <w:tcMar>
                    <w:top w:w="100" w:type="dxa"/>
                    <w:left w:w="100" w:type="dxa"/>
                    <w:bottom w:w="100" w:type="dxa"/>
                    <w:right w:w="100" w:type="dxa"/>
                  </w:tcMar>
                </w:tcPr>
                <w:p w14:paraId="4F7C36C1"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6</w:t>
                  </w:r>
                </w:p>
              </w:tc>
              <w:tc>
                <w:tcPr>
                  <w:tcW w:w="3150" w:type="dxa"/>
                  <w:shd w:val="clear" w:color="auto" w:fill="auto"/>
                  <w:tcMar>
                    <w:top w:w="100" w:type="dxa"/>
                    <w:left w:w="100" w:type="dxa"/>
                    <w:bottom w:w="100" w:type="dxa"/>
                    <w:right w:w="100" w:type="dxa"/>
                  </w:tcMar>
                </w:tcPr>
                <w:p w14:paraId="6B4D6440"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Case Study: Real-world Application</w:t>
                  </w:r>
                </w:p>
              </w:tc>
              <w:tc>
                <w:tcPr>
                  <w:tcW w:w="5910" w:type="dxa"/>
                  <w:shd w:val="clear" w:color="auto" w:fill="auto"/>
                  <w:tcMar>
                    <w:top w:w="100" w:type="dxa"/>
                    <w:left w:w="100" w:type="dxa"/>
                    <w:bottom w:w="100" w:type="dxa"/>
                    <w:right w:w="100" w:type="dxa"/>
                  </w:tcMar>
                </w:tcPr>
                <w:p w14:paraId="130BD8CC"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Case Study</w:t>
                  </w:r>
                  <w:r>
                    <w:rPr>
                      <w:rFonts w:ascii="Cambria" w:eastAsia="Cambria" w:hAnsi="Cambria" w:cs="Cambria"/>
                    </w:rPr>
                    <w:t>: Analyzing the Corona Virus Report dataset to identify trends.</w:t>
                  </w:r>
                </w:p>
                <w:p w14:paraId="4888D32A"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Data Import</w:t>
                  </w:r>
                  <w:r>
                    <w:rPr>
                      <w:rFonts w:ascii="Cambria" w:eastAsia="Cambria" w:hAnsi="Cambria" w:cs="Cambria"/>
                    </w:rPr>
                    <w:t>: Importing the dataset into RStudio.</w:t>
                  </w:r>
                </w:p>
                <w:p w14:paraId="4419CFEB"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Data Cleaning</w:t>
                  </w:r>
                  <w:r>
                    <w:rPr>
                      <w:rFonts w:ascii="Cambria" w:eastAsia="Cambria" w:hAnsi="Cambria" w:cs="Cambria"/>
                    </w:rPr>
                    <w:t>: Using basic R functions to clean and prepare the data.</w:t>
                  </w:r>
                </w:p>
                <w:p w14:paraId="2D4A4629"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Visualization</w:t>
                  </w:r>
                  <w:r>
                    <w:rPr>
                      <w:rFonts w:ascii="Cambria" w:eastAsia="Cambria" w:hAnsi="Cambria" w:cs="Cambria"/>
                    </w:rPr>
                    <w:t>: Creating a series of plots with ggplot2 to visualize trends over time.</w:t>
                  </w:r>
                </w:p>
                <w:p w14:paraId="157259EE"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Analysis</w:t>
                  </w:r>
                  <w:r>
                    <w:rPr>
                      <w:rFonts w:ascii="Cambria" w:eastAsia="Cambria" w:hAnsi="Cambria" w:cs="Cambria"/>
                    </w:rPr>
                    <w:t>: Interpreting the visualizations to draw meaningful insights.</w:t>
                  </w:r>
                </w:p>
                <w:p w14:paraId="5EF0BA6E" w14:textId="77777777" w:rsidR="003D154D" w:rsidRDefault="00000000">
                  <w:pPr>
                    <w:widowControl w:val="0"/>
                    <w:numPr>
                      <w:ilvl w:val="0"/>
                      <w:numId w:val="41"/>
                    </w:numPr>
                    <w:rPr>
                      <w:rFonts w:ascii="Cambria" w:eastAsia="Cambria" w:hAnsi="Cambria" w:cs="Cambria"/>
                    </w:rPr>
                  </w:pPr>
                  <w:r>
                    <w:rPr>
                      <w:rFonts w:ascii="Cambria" w:eastAsia="Cambria" w:hAnsi="Cambria" w:cs="Cambria"/>
                      <w:b/>
                    </w:rPr>
                    <w:t>Performance Considerations</w:t>
                  </w:r>
                  <w:r>
                    <w:rPr>
                      <w:rFonts w:ascii="Cambria" w:eastAsia="Cambria" w:hAnsi="Cambria" w:cs="Cambria"/>
                    </w:rPr>
                    <w:t>: Ensuring the analysis and visualizations remain performant as data volume grows.</w:t>
                  </w:r>
                </w:p>
              </w:tc>
            </w:tr>
            <w:tr w:rsidR="003D154D" w14:paraId="041F9126" w14:textId="77777777">
              <w:tc>
                <w:tcPr>
                  <w:tcW w:w="690" w:type="dxa"/>
                  <w:shd w:val="clear" w:color="auto" w:fill="auto"/>
                  <w:tcMar>
                    <w:top w:w="100" w:type="dxa"/>
                    <w:left w:w="100" w:type="dxa"/>
                    <w:bottom w:w="100" w:type="dxa"/>
                    <w:right w:w="100" w:type="dxa"/>
                  </w:tcMar>
                </w:tcPr>
                <w:p w14:paraId="597D9860"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7</w:t>
                  </w:r>
                </w:p>
              </w:tc>
              <w:tc>
                <w:tcPr>
                  <w:tcW w:w="3150" w:type="dxa"/>
                  <w:shd w:val="clear" w:color="auto" w:fill="auto"/>
                  <w:tcMar>
                    <w:top w:w="100" w:type="dxa"/>
                    <w:left w:w="100" w:type="dxa"/>
                    <w:bottom w:w="100" w:type="dxa"/>
                    <w:right w:w="100" w:type="dxa"/>
                  </w:tcMar>
                </w:tcPr>
                <w:p w14:paraId="424B8E91" w14:textId="77777777" w:rsidR="003D154D"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Conclusion</w:t>
                  </w:r>
                </w:p>
              </w:tc>
              <w:tc>
                <w:tcPr>
                  <w:tcW w:w="5910" w:type="dxa"/>
                  <w:shd w:val="clear" w:color="auto" w:fill="auto"/>
                  <w:tcMar>
                    <w:top w:w="100" w:type="dxa"/>
                    <w:left w:w="100" w:type="dxa"/>
                    <w:bottom w:w="100" w:type="dxa"/>
                    <w:right w:w="100" w:type="dxa"/>
                  </w:tcMar>
                </w:tcPr>
                <w:p w14:paraId="67A91588" w14:textId="77777777" w:rsidR="003D154D" w:rsidRDefault="00000000">
                  <w:pPr>
                    <w:widowControl w:val="0"/>
                    <w:numPr>
                      <w:ilvl w:val="0"/>
                      <w:numId w:val="13"/>
                    </w:numPr>
                    <w:rPr>
                      <w:rFonts w:ascii="Cambria" w:eastAsia="Cambria" w:hAnsi="Cambria" w:cs="Cambria"/>
                    </w:rPr>
                  </w:pPr>
                  <w:r>
                    <w:rPr>
                      <w:rFonts w:ascii="Cambria" w:eastAsia="Cambria" w:hAnsi="Cambria" w:cs="Cambria"/>
                      <w:b/>
                    </w:rPr>
                    <w:t>Recap</w:t>
                  </w:r>
                  <w:r>
                    <w:rPr>
                      <w:rFonts w:ascii="Cambria" w:eastAsia="Cambria" w:hAnsi="Cambria" w:cs="Cambria"/>
                    </w:rPr>
                    <w:t>: Summarize the key points covered in the demonstration, including the installation, basic syntax, advanced techniques, and case study.</w:t>
                  </w:r>
                </w:p>
                <w:p w14:paraId="5CABFFD6" w14:textId="77777777" w:rsidR="003D154D" w:rsidRDefault="00000000">
                  <w:pPr>
                    <w:widowControl w:val="0"/>
                    <w:numPr>
                      <w:ilvl w:val="0"/>
                      <w:numId w:val="13"/>
                    </w:numPr>
                    <w:rPr>
                      <w:rFonts w:ascii="Cambria" w:eastAsia="Cambria" w:hAnsi="Cambria" w:cs="Cambria"/>
                    </w:rPr>
                  </w:pPr>
                  <w:r>
                    <w:rPr>
                      <w:rFonts w:ascii="Cambria" w:eastAsia="Cambria" w:hAnsi="Cambria" w:cs="Cambria"/>
                      <w:b/>
                    </w:rPr>
                    <w:t>Benefits</w:t>
                  </w:r>
                  <w:r>
                    <w:rPr>
                      <w:rFonts w:ascii="Cambria" w:eastAsia="Cambria" w:hAnsi="Cambria" w:cs="Cambria"/>
                    </w:rPr>
                    <w:t>: Highlight the benefits of using RStudio and ggplot2 for handling and visualizing large datasets.</w:t>
                  </w:r>
                </w:p>
                <w:p w14:paraId="4D829121" w14:textId="4CB6F21A" w:rsidR="003D154D" w:rsidRDefault="00000000">
                  <w:pPr>
                    <w:widowControl w:val="0"/>
                    <w:numPr>
                      <w:ilvl w:val="0"/>
                      <w:numId w:val="13"/>
                    </w:numPr>
                    <w:rPr>
                      <w:rFonts w:ascii="Cambria" w:eastAsia="Cambria" w:hAnsi="Cambria" w:cs="Cambria"/>
                    </w:rPr>
                  </w:pPr>
                  <w:r>
                    <w:rPr>
                      <w:rFonts w:ascii="Cambria" w:eastAsia="Cambria" w:hAnsi="Cambria" w:cs="Cambria"/>
                      <w:b/>
                    </w:rPr>
                    <w:t>Future Directions</w:t>
                  </w:r>
                  <w:r>
                    <w:rPr>
                      <w:rFonts w:ascii="Cambria" w:eastAsia="Cambria" w:hAnsi="Cambria" w:cs="Cambria"/>
                    </w:rPr>
                    <w:t>: Discuss future developments and enhancements in RStudio and ggplot2 for big data applications.</w:t>
                  </w:r>
                </w:p>
                <w:p w14:paraId="25067768" w14:textId="2172A0E5" w:rsidR="003D154D" w:rsidRDefault="00000000">
                  <w:pPr>
                    <w:widowControl w:val="0"/>
                    <w:numPr>
                      <w:ilvl w:val="0"/>
                      <w:numId w:val="13"/>
                    </w:numPr>
                    <w:rPr>
                      <w:rFonts w:ascii="Cambria" w:eastAsia="Cambria" w:hAnsi="Cambria" w:cs="Cambria"/>
                    </w:rPr>
                  </w:pPr>
                  <w:r>
                    <w:rPr>
                      <w:rFonts w:ascii="Cambria" w:eastAsia="Cambria" w:hAnsi="Cambria" w:cs="Cambria"/>
                      <w:b/>
                    </w:rPr>
                    <w:t>Final Thoughts</w:t>
                  </w:r>
                  <w:r>
                    <w:rPr>
                      <w:rFonts w:ascii="Cambria" w:eastAsia="Cambria" w:hAnsi="Cambria" w:cs="Cambria"/>
                    </w:rPr>
                    <w:t>: Conclude with thoughts on the importance of effective data management and visualization in today's data-driven world.</w:t>
                  </w:r>
                </w:p>
              </w:tc>
            </w:tr>
          </w:tbl>
          <w:p w14:paraId="4A101367" w14:textId="77777777" w:rsidR="003D154D" w:rsidRDefault="003D154D">
            <w:pPr>
              <w:pBdr>
                <w:top w:val="nil"/>
                <w:left w:val="nil"/>
                <w:bottom w:val="nil"/>
                <w:right w:val="nil"/>
                <w:between w:val="nil"/>
              </w:pBdr>
              <w:spacing w:line="360" w:lineRule="auto"/>
              <w:jc w:val="both"/>
              <w:rPr>
                <w:rFonts w:ascii="Cambria" w:eastAsia="Cambria" w:hAnsi="Cambria" w:cs="Cambria"/>
                <w:color w:val="000000"/>
                <w:sz w:val="24"/>
                <w:szCs w:val="24"/>
              </w:rPr>
            </w:pPr>
          </w:p>
          <w:p w14:paraId="65C543E3" w14:textId="77777777" w:rsidR="003D154D" w:rsidRDefault="00000000">
            <w:pPr>
              <w:pStyle w:val="Heading2"/>
              <w:numPr>
                <w:ilvl w:val="0"/>
                <w:numId w:val="14"/>
              </w:numPr>
            </w:pPr>
            <w:r>
              <w:t>Discussions and Conclusion</w:t>
            </w:r>
          </w:p>
        </w:tc>
      </w:tr>
    </w:tbl>
    <w:p w14:paraId="79968A0B" w14:textId="77777777" w:rsidR="003D154D" w:rsidRDefault="003D154D">
      <w:pPr>
        <w:spacing w:after="0" w:line="360" w:lineRule="auto"/>
        <w:jc w:val="both"/>
        <w:rPr>
          <w:rFonts w:ascii="Cambria" w:eastAsia="Cambria" w:hAnsi="Cambria" w:cs="Cambria"/>
          <w:b/>
          <w:sz w:val="12"/>
          <w:szCs w:val="12"/>
        </w:rPr>
      </w:pPr>
    </w:p>
    <w:p w14:paraId="1F3AD204" w14:textId="77777777" w:rsidR="003D154D" w:rsidRDefault="003D154D">
      <w:pPr>
        <w:spacing w:after="0" w:line="360" w:lineRule="auto"/>
        <w:jc w:val="both"/>
        <w:rPr>
          <w:rFonts w:ascii="Cambria" w:eastAsia="Cambria" w:hAnsi="Cambria" w:cs="Cambria"/>
          <w:b/>
          <w:sz w:val="12"/>
          <w:szCs w:val="12"/>
        </w:rPr>
      </w:pPr>
    </w:p>
    <w:p w14:paraId="2E97AD69" w14:textId="77777777" w:rsidR="003D154D" w:rsidRDefault="003D154D">
      <w:pPr>
        <w:spacing w:after="0" w:line="360" w:lineRule="auto"/>
        <w:jc w:val="both"/>
        <w:rPr>
          <w:rFonts w:ascii="Cambria" w:eastAsia="Cambria" w:hAnsi="Cambria" w:cs="Cambria"/>
          <w:b/>
          <w:sz w:val="12"/>
          <w:szCs w:val="12"/>
        </w:rPr>
      </w:pPr>
    </w:p>
    <w:tbl>
      <w:tblPr>
        <w:tblStyle w:val="a4"/>
        <w:tblW w:w="11940"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40"/>
      </w:tblGrid>
      <w:tr w:rsidR="003D154D" w14:paraId="4EB42A07" w14:textId="77777777">
        <w:tc>
          <w:tcPr>
            <w:tcW w:w="11940" w:type="dxa"/>
          </w:tcPr>
          <w:p w14:paraId="0BE45357" w14:textId="77777777" w:rsidR="003D154D" w:rsidRDefault="00000000">
            <w:pPr>
              <w:spacing w:line="360" w:lineRule="auto"/>
              <w:jc w:val="both"/>
              <w:rPr>
                <w:rFonts w:ascii="Cambria" w:eastAsia="Cambria" w:hAnsi="Cambria" w:cs="Cambria"/>
                <w:sz w:val="24"/>
                <w:szCs w:val="24"/>
              </w:rPr>
            </w:pPr>
            <w:r>
              <w:rPr>
                <w:rFonts w:ascii="Cambria" w:eastAsia="Cambria" w:hAnsi="Cambria" w:cs="Cambria"/>
                <w:b/>
                <w:sz w:val="24"/>
                <w:szCs w:val="24"/>
              </w:rPr>
              <w:t>Weekly schedule:</w:t>
            </w:r>
            <w:r>
              <w:rPr>
                <w:rFonts w:ascii="Cambria" w:eastAsia="Cambria" w:hAnsi="Cambria" w:cs="Cambria"/>
                <w:sz w:val="24"/>
                <w:szCs w:val="24"/>
              </w:rPr>
              <w:t xml:space="preserve"> </w:t>
            </w:r>
          </w:p>
          <w:tbl>
            <w:tblPr>
              <w:tblStyle w:val="a5"/>
              <w:tblW w:w="11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567"/>
              <w:gridCol w:w="2693"/>
              <w:gridCol w:w="2570"/>
              <w:gridCol w:w="2775"/>
            </w:tblGrid>
            <w:tr w:rsidR="003D154D" w14:paraId="099402B2" w14:textId="77777777">
              <w:trPr>
                <w:trHeight w:val="240"/>
              </w:trPr>
              <w:tc>
                <w:tcPr>
                  <w:tcW w:w="990" w:type="dxa"/>
                  <w:vMerge w:val="restart"/>
                  <w:vAlign w:val="center"/>
                </w:tcPr>
                <w:p w14:paraId="515DDAF0" w14:textId="77777777" w:rsidR="003D154D" w:rsidRDefault="003D154D">
                  <w:pPr>
                    <w:spacing w:line="360" w:lineRule="auto"/>
                    <w:rPr>
                      <w:rFonts w:ascii="Cambria" w:eastAsia="Cambria" w:hAnsi="Cambria" w:cs="Cambria"/>
                      <w:sz w:val="24"/>
                      <w:szCs w:val="24"/>
                    </w:rPr>
                  </w:pPr>
                </w:p>
              </w:tc>
              <w:tc>
                <w:tcPr>
                  <w:tcW w:w="2567" w:type="dxa"/>
                  <w:vAlign w:val="center"/>
                </w:tcPr>
                <w:p w14:paraId="18A51B15" w14:textId="77777777" w:rsidR="003D154D" w:rsidRPr="00505A33" w:rsidRDefault="00000000" w:rsidP="00505A33">
                  <w:pPr>
                    <w:spacing w:line="360" w:lineRule="auto"/>
                    <w:jc w:val="center"/>
                    <w:rPr>
                      <w:rFonts w:ascii="Cambria" w:eastAsia="Cambria" w:hAnsi="Cambria" w:cs="Cambria"/>
                      <w:b/>
                      <w:bCs/>
                      <w:sz w:val="24"/>
                      <w:szCs w:val="24"/>
                    </w:rPr>
                  </w:pPr>
                  <w:r w:rsidRPr="00505A33">
                    <w:rPr>
                      <w:rFonts w:ascii="Cambria" w:eastAsia="Cambria" w:hAnsi="Cambria" w:cs="Cambria"/>
                      <w:b/>
                      <w:bCs/>
                      <w:sz w:val="24"/>
                      <w:szCs w:val="24"/>
                    </w:rPr>
                    <w:t>Week 01</w:t>
                  </w:r>
                </w:p>
                <w:p w14:paraId="110CABB4" w14:textId="77FBD7C0" w:rsidR="003D154D" w:rsidRDefault="00000000" w:rsidP="00505A33">
                  <w:pPr>
                    <w:spacing w:line="360" w:lineRule="auto"/>
                    <w:jc w:val="center"/>
                    <w:rPr>
                      <w:rFonts w:ascii="Cambria" w:eastAsia="Cambria" w:hAnsi="Cambria" w:cs="Cambria"/>
                      <w:sz w:val="24"/>
                      <w:szCs w:val="24"/>
                    </w:rPr>
                  </w:pPr>
                  <w:r>
                    <w:rPr>
                      <w:rFonts w:ascii="Cambria" w:eastAsia="Cambria" w:hAnsi="Cambria" w:cs="Cambria"/>
                      <w:sz w:val="24"/>
                      <w:szCs w:val="24"/>
                    </w:rPr>
                    <w:lastRenderedPageBreak/>
                    <w:t xml:space="preserve">24/06 </w:t>
                  </w:r>
                  <w:r w:rsidR="00505A33">
                    <w:rPr>
                      <w:rFonts w:ascii="Cambria" w:eastAsia="Cambria" w:hAnsi="Cambria" w:cs="Cambria"/>
                      <w:sz w:val="24"/>
                      <w:szCs w:val="24"/>
                    </w:rPr>
                    <w:t>-</w:t>
                  </w:r>
                  <w:r>
                    <w:rPr>
                      <w:rFonts w:ascii="Cambria" w:eastAsia="Cambria" w:hAnsi="Cambria" w:cs="Cambria"/>
                      <w:sz w:val="24"/>
                      <w:szCs w:val="24"/>
                    </w:rPr>
                    <w:t xml:space="preserve"> 30/06</w:t>
                  </w:r>
                </w:p>
              </w:tc>
              <w:tc>
                <w:tcPr>
                  <w:tcW w:w="2693" w:type="dxa"/>
                  <w:vAlign w:val="center"/>
                </w:tcPr>
                <w:p w14:paraId="2E23DF46" w14:textId="77777777" w:rsidR="003D154D" w:rsidRPr="00505A33" w:rsidRDefault="00000000" w:rsidP="00505A33">
                  <w:pPr>
                    <w:spacing w:line="360" w:lineRule="auto"/>
                    <w:jc w:val="center"/>
                    <w:rPr>
                      <w:rFonts w:ascii="Cambria" w:eastAsia="Cambria" w:hAnsi="Cambria" w:cs="Cambria"/>
                      <w:b/>
                      <w:bCs/>
                      <w:sz w:val="24"/>
                      <w:szCs w:val="24"/>
                    </w:rPr>
                  </w:pPr>
                  <w:r w:rsidRPr="00505A33">
                    <w:rPr>
                      <w:rFonts w:ascii="Cambria" w:eastAsia="Cambria" w:hAnsi="Cambria" w:cs="Cambria"/>
                      <w:b/>
                      <w:bCs/>
                      <w:sz w:val="24"/>
                      <w:szCs w:val="24"/>
                    </w:rPr>
                    <w:lastRenderedPageBreak/>
                    <w:t>Week 02</w:t>
                  </w:r>
                </w:p>
                <w:p w14:paraId="313953D3" w14:textId="69C99B80" w:rsidR="003D154D" w:rsidRDefault="00000000" w:rsidP="00505A33">
                  <w:pPr>
                    <w:spacing w:line="360" w:lineRule="auto"/>
                    <w:jc w:val="center"/>
                    <w:rPr>
                      <w:rFonts w:ascii="Cambria" w:eastAsia="Cambria" w:hAnsi="Cambria" w:cs="Cambria"/>
                      <w:sz w:val="24"/>
                      <w:szCs w:val="24"/>
                    </w:rPr>
                  </w:pPr>
                  <w:r>
                    <w:rPr>
                      <w:rFonts w:ascii="Cambria" w:eastAsia="Cambria" w:hAnsi="Cambria" w:cs="Cambria"/>
                      <w:sz w:val="24"/>
                      <w:szCs w:val="24"/>
                    </w:rPr>
                    <w:lastRenderedPageBreak/>
                    <w:t xml:space="preserve">01/07 </w:t>
                  </w:r>
                  <w:r w:rsidR="00505A33">
                    <w:rPr>
                      <w:rFonts w:ascii="Cambria" w:eastAsia="Cambria" w:hAnsi="Cambria" w:cs="Cambria"/>
                      <w:sz w:val="24"/>
                      <w:szCs w:val="24"/>
                    </w:rPr>
                    <w:t>-</w:t>
                  </w:r>
                  <w:r>
                    <w:rPr>
                      <w:rFonts w:ascii="Cambria" w:eastAsia="Cambria" w:hAnsi="Cambria" w:cs="Cambria"/>
                      <w:sz w:val="24"/>
                      <w:szCs w:val="24"/>
                    </w:rPr>
                    <w:t xml:space="preserve"> 07/07</w:t>
                  </w:r>
                </w:p>
              </w:tc>
              <w:tc>
                <w:tcPr>
                  <w:tcW w:w="2570" w:type="dxa"/>
                  <w:vAlign w:val="center"/>
                </w:tcPr>
                <w:p w14:paraId="7F51A5DB" w14:textId="77777777" w:rsidR="003D154D" w:rsidRPr="00505A33" w:rsidRDefault="00000000" w:rsidP="00505A33">
                  <w:pPr>
                    <w:spacing w:line="360" w:lineRule="auto"/>
                    <w:jc w:val="center"/>
                    <w:rPr>
                      <w:rFonts w:ascii="Cambria" w:eastAsia="Cambria" w:hAnsi="Cambria" w:cs="Cambria"/>
                      <w:b/>
                      <w:bCs/>
                      <w:sz w:val="24"/>
                      <w:szCs w:val="24"/>
                    </w:rPr>
                  </w:pPr>
                  <w:r w:rsidRPr="00505A33">
                    <w:rPr>
                      <w:rFonts w:ascii="Cambria" w:eastAsia="Cambria" w:hAnsi="Cambria" w:cs="Cambria"/>
                      <w:b/>
                      <w:bCs/>
                      <w:sz w:val="24"/>
                      <w:szCs w:val="24"/>
                    </w:rPr>
                    <w:lastRenderedPageBreak/>
                    <w:t>Week 03</w:t>
                  </w:r>
                </w:p>
                <w:p w14:paraId="7A54CB73" w14:textId="3A8346F0" w:rsidR="003D154D" w:rsidRDefault="00000000" w:rsidP="00505A33">
                  <w:pPr>
                    <w:spacing w:line="360" w:lineRule="auto"/>
                    <w:jc w:val="center"/>
                    <w:rPr>
                      <w:rFonts w:ascii="Cambria" w:eastAsia="Cambria" w:hAnsi="Cambria" w:cs="Cambria"/>
                      <w:sz w:val="24"/>
                      <w:szCs w:val="24"/>
                    </w:rPr>
                  </w:pPr>
                  <w:r>
                    <w:rPr>
                      <w:rFonts w:ascii="Cambria" w:eastAsia="Cambria" w:hAnsi="Cambria" w:cs="Cambria"/>
                      <w:sz w:val="24"/>
                      <w:szCs w:val="24"/>
                    </w:rPr>
                    <w:lastRenderedPageBreak/>
                    <w:t xml:space="preserve">08/07 </w:t>
                  </w:r>
                  <w:r w:rsidR="00505A33">
                    <w:rPr>
                      <w:rFonts w:ascii="Cambria" w:eastAsia="Cambria" w:hAnsi="Cambria" w:cs="Cambria"/>
                      <w:sz w:val="24"/>
                      <w:szCs w:val="24"/>
                    </w:rPr>
                    <w:t>-</w:t>
                  </w:r>
                  <w:r>
                    <w:rPr>
                      <w:rFonts w:ascii="Cambria" w:eastAsia="Cambria" w:hAnsi="Cambria" w:cs="Cambria"/>
                      <w:sz w:val="24"/>
                      <w:szCs w:val="24"/>
                    </w:rPr>
                    <w:t xml:space="preserve"> 14/07</w:t>
                  </w:r>
                </w:p>
              </w:tc>
              <w:tc>
                <w:tcPr>
                  <w:tcW w:w="2775" w:type="dxa"/>
                  <w:vAlign w:val="center"/>
                </w:tcPr>
                <w:p w14:paraId="220DF596" w14:textId="77777777" w:rsidR="003D154D" w:rsidRPr="00505A33" w:rsidRDefault="00000000" w:rsidP="00505A33">
                  <w:pPr>
                    <w:spacing w:line="360" w:lineRule="auto"/>
                    <w:jc w:val="center"/>
                    <w:rPr>
                      <w:rFonts w:ascii="Cambria" w:eastAsia="Cambria" w:hAnsi="Cambria" w:cs="Cambria"/>
                      <w:b/>
                      <w:bCs/>
                      <w:sz w:val="24"/>
                      <w:szCs w:val="24"/>
                    </w:rPr>
                  </w:pPr>
                  <w:r w:rsidRPr="00505A33">
                    <w:rPr>
                      <w:rFonts w:ascii="Cambria" w:eastAsia="Cambria" w:hAnsi="Cambria" w:cs="Cambria"/>
                      <w:b/>
                      <w:bCs/>
                      <w:sz w:val="24"/>
                      <w:szCs w:val="24"/>
                    </w:rPr>
                    <w:lastRenderedPageBreak/>
                    <w:t>Week 04</w:t>
                  </w:r>
                </w:p>
                <w:p w14:paraId="0C934A3F" w14:textId="37EEB3FC" w:rsidR="003D154D" w:rsidRDefault="00000000" w:rsidP="00505A33">
                  <w:pPr>
                    <w:spacing w:line="360" w:lineRule="auto"/>
                    <w:jc w:val="center"/>
                    <w:rPr>
                      <w:rFonts w:ascii="Cambria" w:eastAsia="Cambria" w:hAnsi="Cambria" w:cs="Cambria"/>
                      <w:sz w:val="24"/>
                      <w:szCs w:val="24"/>
                    </w:rPr>
                  </w:pPr>
                  <w:r>
                    <w:rPr>
                      <w:rFonts w:ascii="Cambria" w:eastAsia="Cambria" w:hAnsi="Cambria" w:cs="Cambria"/>
                      <w:sz w:val="24"/>
                      <w:szCs w:val="24"/>
                    </w:rPr>
                    <w:lastRenderedPageBreak/>
                    <w:t xml:space="preserve">15/07 </w:t>
                  </w:r>
                  <w:r w:rsidR="00505A33">
                    <w:rPr>
                      <w:rFonts w:ascii="Cambria" w:eastAsia="Cambria" w:hAnsi="Cambria" w:cs="Cambria"/>
                      <w:sz w:val="24"/>
                      <w:szCs w:val="24"/>
                    </w:rPr>
                    <w:t>-</w:t>
                  </w:r>
                  <w:r>
                    <w:rPr>
                      <w:rFonts w:ascii="Cambria" w:eastAsia="Cambria" w:hAnsi="Cambria" w:cs="Cambria"/>
                      <w:sz w:val="24"/>
                      <w:szCs w:val="24"/>
                    </w:rPr>
                    <w:t xml:space="preserve"> 21/07</w:t>
                  </w:r>
                </w:p>
              </w:tc>
            </w:tr>
            <w:tr w:rsidR="003D154D" w14:paraId="3BCB6FD6" w14:textId="77777777">
              <w:trPr>
                <w:trHeight w:val="240"/>
              </w:trPr>
              <w:tc>
                <w:tcPr>
                  <w:tcW w:w="990" w:type="dxa"/>
                  <w:vMerge/>
                  <w:vAlign w:val="center"/>
                </w:tcPr>
                <w:p w14:paraId="0E3815CC" w14:textId="77777777" w:rsidR="003D154D" w:rsidRDefault="003D154D">
                  <w:pPr>
                    <w:widowControl w:val="0"/>
                    <w:pBdr>
                      <w:top w:val="nil"/>
                      <w:left w:val="nil"/>
                      <w:bottom w:val="nil"/>
                      <w:right w:val="nil"/>
                      <w:between w:val="nil"/>
                    </w:pBdr>
                    <w:spacing w:line="276" w:lineRule="auto"/>
                    <w:rPr>
                      <w:rFonts w:ascii="Cambria" w:eastAsia="Cambria" w:hAnsi="Cambria" w:cs="Cambria"/>
                      <w:sz w:val="24"/>
                      <w:szCs w:val="24"/>
                    </w:rPr>
                  </w:pPr>
                </w:p>
              </w:tc>
              <w:tc>
                <w:tcPr>
                  <w:tcW w:w="2567" w:type="dxa"/>
                  <w:vAlign w:val="center"/>
                </w:tcPr>
                <w:p w14:paraId="18A8F041"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Getting familiar with RStudio &amp; ggplot2</w:t>
                  </w:r>
                </w:p>
              </w:tc>
              <w:tc>
                <w:tcPr>
                  <w:tcW w:w="2693" w:type="dxa"/>
                  <w:vAlign w:val="center"/>
                </w:tcPr>
                <w:p w14:paraId="2415A97C"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Study in depth the topics in the </w:t>
                  </w:r>
                  <w:hyperlink r:id="rId19">
                    <w:r>
                      <w:rPr>
                        <w:rFonts w:ascii="Times New Roman" w:eastAsia="Times New Roman" w:hAnsi="Times New Roman" w:cs="Times New Roman"/>
                        <w:color w:val="1155CC"/>
                        <w:sz w:val="24"/>
                        <w:szCs w:val="24"/>
                        <w:u w:val="single"/>
                      </w:rPr>
                      <w:t>ggplot2-book</w:t>
                    </w:r>
                  </w:hyperlink>
                </w:p>
              </w:tc>
              <w:tc>
                <w:tcPr>
                  <w:tcW w:w="2570" w:type="dxa"/>
                  <w:vAlign w:val="center"/>
                </w:tcPr>
                <w:p w14:paraId="6E13B28A"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Report findings and combine research into the demo</w:t>
                  </w:r>
                </w:p>
              </w:tc>
              <w:tc>
                <w:tcPr>
                  <w:tcW w:w="2775" w:type="dxa"/>
                  <w:vAlign w:val="center"/>
                </w:tcPr>
                <w:p w14:paraId="04B556B1" w14:textId="78B38CE0" w:rsidR="003D154D" w:rsidRDefault="009D648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Final Report &amp; </w:t>
                  </w:r>
                  <w:r w:rsidR="00000000">
                    <w:rPr>
                      <w:rFonts w:ascii="Times New Roman" w:eastAsia="Times New Roman" w:hAnsi="Times New Roman" w:cs="Times New Roman"/>
                      <w:color w:val="000000"/>
                      <w:sz w:val="24"/>
                      <w:szCs w:val="24"/>
                    </w:rPr>
                    <w:t>Prepare presentation</w:t>
                  </w:r>
                </w:p>
              </w:tc>
            </w:tr>
            <w:tr w:rsidR="003D154D" w14:paraId="4B84F30F" w14:textId="77777777">
              <w:trPr>
                <w:trHeight w:val="240"/>
              </w:trPr>
              <w:tc>
                <w:tcPr>
                  <w:tcW w:w="990" w:type="dxa"/>
                  <w:vAlign w:val="center"/>
                </w:tcPr>
                <w:p w14:paraId="068E2CAD"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Bình</w:t>
                  </w:r>
                </w:p>
              </w:tc>
              <w:tc>
                <w:tcPr>
                  <w:tcW w:w="2567" w:type="dxa"/>
                  <w:vMerge w:val="restart"/>
                  <w:vAlign w:val="center"/>
                </w:tcPr>
                <w:p w14:paraId="1754AAB6" w14:textId="77777777" w:rsidR="003D154D" w:rsidRDefault="00000000">
                  <w:pPr>
                    <w:numPr>
                      <w:ilvl w:val="0"/>
                      <w:numId w:val="39"/>
                    </w:numPr>
                    <w:pBdr>
                      <w:top w:val="nil"/>
                      <w:left w:val="nil"/>
                      <w:bottom w:val="nil"/>
                      <w:right w:val="nil"/>
                      <w:between w:val="nil"/>
                    </w:pBdr>
                    <w:rPr>
                      <w:color w:val="000000"/>
                    </w:rPr>
                  </w:pPr>
                  <w:r>
                    <w:rPr>
                      <w:rFonts w:ascii="Times New Roman" w:eastAsia="Times New Roman" w:hAnsi="Times New Roman" w:cs="Times New Roman"/>
                      <w:color w:val="000000"/>
                      <w:sz w:val="24"/>
                      <w:szCs w:val="24"/>
                    </w:rPr>
                    <w:t>Install RStudio</w:t>
                  </w:r>
                </w:p>
                <w:p w14:paraId="2625D4FF" w14:textId="77777777" w:rsidR="003D154D" w:rsidRDefault="00000000">
                  <w:pPr>
                    <w:numPr>
                      <w:ilvl w:val="0"/>
                      <w:numId w:val="39"/>
                    </w:numPr>
                    <w:pBdr>
                      <w:top w:val="nil"/>
                      <w:left w:val="nil"/>
                      <w:bottom w:val="nil"/>
                      <w:right w:val="nil"/>
                      <w:between w:val="nil"/>
                    </w:pBdr>
                    <w:rPr>
                      <w:color w:val="000000"/>
                    </w:rPr>
                  </w:pPr>
                  <w:r>
                    <w:rPr>
                      <w:rFonts w:ascii="Times New Roman" w:eastAsia="Times New Roman" w:hAnsi="Times New Roman" w:cs="Times New Roman"/>
                      <w:color w:val="000000"/>
                      <w:sz w:val="24"/>
                      <w:szCs w:val="24"/>
                    </w:rPr>
                    <w:t>Explore and study how to use the RStudio interface</w:t>
                  </w:r>
                </w:p>
                <w:p w14:paraId="1468FC0D" w14:textId="77777777" w:rsidR="003D154D" w:rsidRDefault="00000000">
                  <w:pPr>
                    <w:numPr>
                      <w:ilvl w:val="0"/>
                      <w:numId w:val="39"/>
                    </w:numPr>
                    <w:pBdr>
                      <w:top w:val="nil"/>
                      <w:left w:val="nil"/>
                      <w:bottom w:val="nil"/>
                      <w:right w:val="nil"/>
                      <w:between w:val="nil"/>
                    </w:pBdr>
                    <w:spacing w:after="160" w:line="360" w:lineRule="auto"/>
                    <w:rPr>
                      <w:color w:val="000000"/>
                    </w:rPr>
                  </w:pPr>
                  <w:r>
                    <w:rPr>
                      <w:rFonts w:ascii="Times New Roman" w:eastAsia="Times New Roman" w:hAnsi="Times New Roman" w:cs="Times New Roman"/>
                      <w:color w:val="000000"/>
                      <w:sz w:val="24"/>
                      <w:szCs w:val="24"/>
                    </w:rPr>
                    <w:t>Study and get familiar with R language, ggplot2</w:t>
                  </w:r>
                </w:p>
              </w:tc>
              <w:tc>
                <w:tcPr>
                  <w:tcW w:w="2693" w:type="dxa"/>
                  <w:vAlign w:val="center"/>
                </w:tcPr>
                <w:p w14:paraId="1A9A4828"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Research about topic Layers</w:t>
                  </w:r>
                </w:p>
              </w:tc>
              <w:tc>
                <w:tcPr>
                  <w:tcW w:w="2570" w:type="dxa"/>
                  <w:vMerge w:val="restart"/>
                  <w:vAlign w:val="center"/>
                </w:tcPr>
                <w:p w14:paraId="2BCEDA4F" w14:textId="77777777" w:rsidR="003D154D" w:rsidRDefault="00000000">
                  <w:pPr>
                    <w:numPr>
                      <w:ilvl w:val="0"/>
                      <w:numId w:val="24"/>
                    </w:numPr>
                    <w:pBdr>
                      <w:top w:val="nil"/>
                      <w:left w:val="nil"/>
                      <w:bottom w:val="nil"/>
                      <w:right w:val="nil"/>
                      <w:between w:val="nil"/>
                    </w:pBdr>
                    <w:shd w:val="clear" w:color="auto" w:fill="FFFFFF"/>
                    <w:spacing w:line="259" w:lineRule="auto"/>
                    <w:rPr>
                      <w:color w:val="081C36"/>
                    </w:rPr>
                  </w:pPr>
                  <w:r>
                    <w:rPr>
                      <w:rFonts w:ascii="Times New Roman" w:eastAsia="Times New Roman" w:hAnsi="Times New Roman" w:cs="Times New Roman"/>
                      <w:color w:val="081C36"/>
                      <w:sz w:val="24"/>
                      <w:szCs w:val="24"/>
                    </w:rPr>
                    <w:t>Report on the researched topic and the difficulties encountered</w:t>
                  </w:r>
                </w:p>
                <w:p w14:paraId="3999CFE2" w14:textId="77777777" w:rsidR="003D154D" w:rsidRDefault="00000000">
                  <w:pPr>
                    <w:numPr>
                      <w:ilvl w:val="0"/>
                      <w:numId w:val="24"/>
                    </w:numPr>
                    <w:pBdr>
                      <w:top w:val="nil"/>
                      <w:left w:val="nil"/>
                      <w:bottom w:val="nil"/>
                      <w:right w:val="nil"/>
                      <w:between w:val="nil"/>
                    </w:pBdr>
                    <w:shd w:val="clear" w:color="auto" w:fill="FFFFFF"/>
                    <w:spacing w:after="160" w:line="259" w:lineRule="auto"/>
                    <w:rPr>
                      <w:color w:val="081C36"/>
                    </w:rPr>
                  </w:pPr>
                  <w:r>
                    <w:rPr>
                      <w:rFonts w:ascii="Times New Roman" w:eastAsia="Times New Roman" w:hAnsi="Times New Roman" w:cs="Times New Roman"/>
                      <w:color w:val="081C36"/>
                      <w:sz w:val="24"/>
                      <w:szCs w:val="24"/>
                    </w:rPr>
                    <w:t>Incorporate into the demo each topic on the selected dataset</w:t>
                  </w:r>
                </w:p>
                <w:p w14:paraId="5CC8DA01" w14:textId="77777777" w:rsidR="003D154D" w:rsidRDefault="003D154D">
                  <w:pPr>
                    <w:spacing w:line="360" w:lineRule="auto"/>
                    <w:rPr>
                      <w:rFonts w:ascii="Cambria" w:eastAsia="Cambria" w:hAnsi="Cambria" w:cs="Cambria"/>
                      <w:sz w:val="24"/>
                      <w:szCs w:val="24"/>
                    </w:rPr>
                  </w:pPr>
                </w:p>
              </w:tc>
              <w:tc>
                <w:tcPr>
                  <w:tcW w:w="2775" w:type="dxa"/>
                  <w:vMerge w:val="restart"/>
                  <w:vAlign w:val="center"/>
                </w:tcPr>
                <w:p w14:paraId="20604E74" w14:textId="77777777" w:rsidR="003D154D" w:rsidRPr="009D6484" w:rsidRDefault="00000000">
                  <w:pPr>
                    <w:numPr>
                      <w:ilvl w:val="0"/>
                      <w:numId w:val="25"/>
                    </w:numPr>
                    <w:pBdr>
                      <w:top w:val="nil"/>
                      <w:left w:val="nil"/>
                      <w:bottom w:val="nil"/>
                      <w:right w:val="nil"/>
                      <w:between w:val="nil"/>
                    </w:pBdr>
                    <w:spacing w:line="259" w:lineRule="auto"/>
                    <w:rPr>
                      <w:color w:val="000000"/>
                    </w:rPr>
                  </w:pPr>
                  <w:r>
                    <w:rPr>
                      <w:rFonts w:ascii="Times New Roman" w:eastAsia="Times New Roman" w:hAnsi="Times New Roman" w:cs="Times New Roman"/>
                      <w:color w:val="000000"/>
                      <w:sz w:val="24"/>
                      <w:szCs w:val="24"/>
                    </w:rPr>
                    <w:t>Resolve difficulties (if any)</w:t>
                  </w:r>
                </w:p>
                <w:p w14:paraId="29423709" w14:textId="4FE864C7" w:rsidR="009D6484" w:rsidRDefault="009D6484">
                  <w:pPr>
                    <w:numPr>
                      <w:ilvl w:val="0"/>
                      <w:numId w:val="25"/>
                    </w:numPr>
                    <w:pBdr>
                      <w:top w:val="nil"/>
                      <w:left w:val="nil"/>
                      <w:bottom w:val="nil"/>
                      <w:right w:val="nil"/>
                      <w:between w:val="nil"/>
                    </w:pBdr>
                    <w:spacing w:line="259" w:lineRule="auto"/>
                    <w:rPr>
                      <w:color w:val="000000"/>
                    </w:rPr>
                  </w:pPr>
                  <w:r>
                    <w:rPr>
                      <w:rFonts w:ascii="Times New Roman" w:eastAsia="Times New Roman" w:hAnsi="Times New Roman" w:cs="Times New Roman"/>
                      <w:color w:val="000000"/>
                      <w:sz w:val="24"/>
                      <w:szCs w:val="24"/>
                    </w:rPr>
                    <w:t>Final report</w:t>
                  </w:r>
                </w:p>
                <w:p w14:paraId="29AE75CF" w14:textId="77777777" w:rsidR="003D154D" w:rsidRDefault="00000000">
                  <w:pPr>
                    <w:numPr>
                      <w:ilvl w:val="0"/>
                      <w:numId w:val="25"/>
                    </w:numPr>
                    <w:pBdr>
                      <w:top w:val="nil"/>
                      <w:left w:val="nil"/>
                      <w:bottom w:val="nil"/>
                      <w:right w:val="nil"/>
                      <w:between w:val="nil"/>
                    </w:pBdr>
                    <w:spacing w:line="259" w:lineRule="auto"/>
                    <w:rPr>
                      <w:color w:val="000000"/>
                    </w:rPr>
                  </w:pPr>
                  <w:r>
                    <w:rPr>
                      <w:rFonts w:ascii="Times New Roman" w:eastAsia="Times New Roman" w:hAnsi="Times New Roman" w:cs="Times New Roman"/>
                      <w:color w:val="000000"/>
                      <w:sz w:val="24"/>
                      <w:szCs w:val="24"/>
                    </w:rPr>
                    <w:t>Create slides</w:t>
                  </w:r>
                </w:p>
                <w:p w14:paraId="24EA4C7C" w14:textId="77777777" w:rsidR="003D154D" w:rsidRDefault="00000000">
                  <w:pPr>
                    <w:numPr>
                      <w:ilvl w:val="0"/>
                      <w:numId w:val="25"/>
                    </w:numPr>
                    <w:pBdr>
                      <w:top w:val="nil"/>
                      <w:left w:val="nil"/>
                      <w:bottom w:val="nil"/>
                      <w:right w:val="nil"/>
                      <w:between w:val="nil"/>
                    </w:pBdr>
                    <w:spacing w:after="160" w:line="259" w:lineRule="auto"/>
                    <w:rPr>
                      <w:color w:val="000000"/>
                    </w:rPr>
                  </w:pPr>
                  <w:r>
                    <w:rPr>
                      <w:rFonts w:ascii="Times New Roman" w:eastAsia="Times New Roman" w:hAnsi="Times New Roman" w:cs="Times New Roman"/>
                      <w:color w:val="000000"/>
                      <w:sz w:val="24"/>
                      <w:szCs w:val="24"/>
                    </w:rPr>
                    <w:t>Practice presentation</w:t>
                  </w:r>
                </w:p>
              </w:tc>
            </w:tr>
            <w:tr w:rsidR="003D154D" w14:paraId="295EAB14" w14:textId="77777777">
              <w:trPr>
                <w:trHeight w:val="395"/>
              </w:trPr>
              <w:tc>
                <w:tcPr>
                  <w:tcW w:w="990" w:type="dxa"/>
                  <w:vAlign w:val="center"/>
                </w:tcPr>
                <w:p w14:paraId="466D6143"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Huy</w:t>
                  </w:r>
                </w:p>
              </w:tc>
              <w:tc>
                <w:tcPr>
                  <w:tcW w:w="2567" w:type="dxa"/>
                  <w:vMerge/>
                  <w:vAlign w:val="center"/>
                </w:tcPr>
                <w:p w14:paraId="6D3926DF"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93" w:type="dxa"/>
                  <w:vAlign w:val="center"/>
                </w:tcPr>
                <w:p w14:paraId="4495298E" w14:textId="45934124"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Research about R language, RStudio interface and Advanced topics of ggplot2</w:t>
                  </w:r>
                </w:p>
              </w:tc>
              <w:tc>
                <w:tcPr>
                  <w:tcW w:w="2570" w:type="dxa"/>
                  <w:vMerge/>
                  <w:vAlign w:val="center"/>
                </w:tcPr>
                <w:p w14:paraId="2967FFD5"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775" w:type="dxa"/>
                  <w:vMerge/>
                  <w:vAlign w:val="center"/>
                </w:tcPr>
                <w:p w14:paraId="15CE60A7"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3D154D" w14:paraId="4CD8C8C4" w14:textId="77777777">
              <w:trPr>
                <w:trHeight w:val="395"/>
              </w:trPr>
              <w:tc>
                <w:tcPr>
                  <w:tcW w:w="990" w:type="dxa"/>
                  <w:vAlign w:val="center"/>
                </w:tcPr>
                <w:p w14:paraId="2FD5F1E3"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w:t>
                  </w:r>
                </w:p>
              </w:tc>
              <w:tc>
                <w:tcPr>
                  <w:tcW w:w="2567" w:type="dxa"/>
                  <w:vMerge/>
                  <w:vAlign w:val="center"/>
                </w:tcPr>
                <w:p w14:paraId="3DAD6037"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93" w:type="dxa"/>
                  <w:vAlign w:val="center"/>
                </w:tcPr>
                <w:p w14:paraId="3F50F426"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Research about topic Scales</w:t>
                  </w:r>
                </w:p>
              </w:tc>
              <w:tc>
                <w:tcPr>
                  <w:tcW w:w="2570" w:type="dxa"/>
                  <w:vMerge/>
                  <w:vAlign w:val="center"/>
                </w:tcPr>
                <w:p w14:paraId="1FB32B4D"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775" w:type="dxa"/>
                  <w:vMerge/>
                  <w:vAlign w:val="center"/>
                </w:tcPr>
                <w:p w14:paraId="3790E61D"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3D154D" w14:paraId="143FE2EC" w14:textId="77777777">
              <w:trPr>
                <w:trHeight w:val="395"/>
              </w:trPr>
              <w:tc>
                <w:tcPr>
                  <w:tcW w:w="990" w:type="dxa"/>
                  <w:vAlign w:val="center"/>
                </w:tcPr>
                <w:p w14:paraId="339AE610"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Oanh</w:t>
                  </w:r>
                </w:p>
              </w:tc>
              <w:tc>
                <w:tcPr>
                  <w:tcW w:w="2567" w:type="dxa"/>
                  <w:vMerge/>
                  <w:vAlign w:val="center"/>
                </w:tcPr>
                <w:p w14:paraId="5878CC00"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93" w:type="dxa"/>
                  <w:vAlign w:val="center"/>
                </w:tcPr>
                <w:p w14:paraId="2D371430" w14:textId="77777777" w:rsidR="003D154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Research about topic Grammar</w:t>
                  </w:r>
                </w:p>
              </w:tc>
              <w:tc>
                <w:tcPr>
                  <w:tcW w:w="2570" w:type="dxa"/>
                  <w:vMerge/>
                  <w:vAlign w:val="center"/>
                </w:tcPr>
                <w:p w14:paraId="350E3667"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775" w:type="dxa"/>
                  <w:vMerge/>
                  <w:vAlign w:val="center"/>
                </w:tcPr>
                <w:p w14:paraId="7D49D366" w14:textId="77777777" w:rsidR="003D154D" w:rsidRDefault="003D154D">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bl>
          <w:p w14:paraId="71F13CBE" w14:textId="77777777" w:rsidR="003D154D" w:rsidRDefault="00000000">
            <w:pPr>
              <w:spacing w:line="360" w:lineRule="auto"/>
              <w:jc w:val="both"/>
              <w:rPr>
                <w:rFonts w:ascii="Cambria" w:eastAsia="Cambria" w:hAnsi="Cambria" w:cs="Cambria"/>
                <w:sz w:val="24"/>
                <w:szCs w:val="24"/>
              </w:rPr>
            </w:pPr>
            <w:r>
              <w:rPr>
                <w:rFonts w:ascii="Cambria" w:eastAsia="Cambria" w:hAnsi="Cambria" w:cs="Cambria"/>
                <w:sz w:val="24"/>
                <w:szCs w:val="24"/>
              </w:rPr>
              <w:t xml:space="preserve">      </w:t>
            </w:r>
          </w:p>
        </w:tc>
      </w:tr>
    </w:tbl>
    <w:p w14:paraId="70BD22AF" w14:textId="77777777" w:rsidR="003D154D" w:rsidRDefault="003D154D">
      <w:pPr>
        <w:jc w:val="both"/>
        <w:rPr>
          <w:rFonts w:ascii="Cambria" w:eastAsia="Cambria" w:hAnsi="Cambria" w:cs="Cambria"/>
          <w:sz w:val="4"/>
          <w:szCs w:val="4"/>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3D154D" w14:paraId="5843FBAC" w14:textId="77777777">
        <w:tc>
          <w:tcPr>
            <w:tcW w:w="9350" w:type="dxa"/>
          </w:tcPr>
          <w:p w14:paraId="22E8931B" w14:textId="77777777" w:rsidR="003D154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Group self-evaluation: </w:t>
            </w:r>
            <w:r>
              <w:rPr>
                <w:rFonts w:ascii="Times New Roman" w:eastAsia="Times New Roman" w:hAnsi="Times New Roman" w:cs="Times New Roman"/>
                <w:sz w:val="24"/>
                <w:szCs w:val="24"/>
              </w:rPr>
              <w:t>State the objective and subjective reasons that may affect your performance in completing this research; however, it is not about evaluating the contribution of team members.</w:t>
            </w:r>
          </w:p>
          <w:p w14:paraId="4F602C47" w14:textId="77777777" w:rsidR="003D154D" w:rsidRDefault="00000000">
            <w:pPr>
              <w:numPr>
                <w:ilvl w:val="0"/>
                <w:numId w:val="17"/>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 xml:space="preserve">Advantages: </w:t>
            </w:r>
          </w:p>
          <w:p w14:paraId="378F85D9" w14:textId="77777777" w:rsidR="003D154D" w:rsidRDefault="00000000">
            <w:pPr>
              <w:numPr>
                <w:ilvl w:val="1"/>
                <w:numId w:val="17"/>
              </w:numPr>
              <w:pBdr>
                <w:top w:val="nil"/>
                <w:left w:val="nil"/>
                <w:bottom w:val="nil"/>
                <w:right w:val="nil"/>
                <w:between w:val="nil"/>
              </w:pBdr>
              <w:spacing w:line="360" w:lineRule="auto"/>
              <w:jc w:val="both"/>
              <w:rPr>
                <w:sz w:val="24"/>
                <w:szCs w:val="24"/>
              </w:rPr>
            </w:pPr>
            <w:r>
              <w:rPr>
                <w:rFonts w:ascii="Times New Roman" w:eastAsia="Times New Roman" w:hAnsi="Times New Roman" w:cs="Times New Roman"/>
                <w:sz w:val="24"/>
                <w:szCs w:val="24"/>
              </w:rPr>
              <w:t>All members are students majoring in data science, so they have certain advantages when working with data, performing operations, and analyzing data. They are already familiar with some types of visual charts and graphs.</w:t>
            </w:r>
          </w:p>
          <w:p w14:paraId="180E9872" w14:textId="77777777" w:rsidR="003D154D" w:rsidRDefault="00000000">
            <w:pPr>
              <w:numPr>
                <w:ilvl w:val="1"/>
                <w:numId w:val="17"/>
              </w:numPr>
              <w:spacing w:line="360" w:lineRule="auto"/>
              <w:jc w:val="both"/>
              <w:rPr>
                <w:sz w:val="24"/>
                <w:szCs w:val="24"/>
              </w:rPr>
            </w:pPr>
            <w:r>
              <w:rPr>
                <w:rFonts w:ascii="Times New Roman" w:eastAsia="Times New Roman" w:hAnsi="Times New Roman" w:cs="Times New Roman"/>
                <w:b/>
                <w:sz w:val="24"/>
                <w:szCs w:val="24"/>
              </w:rPr>
              <w:t>R Programming Language</w:t>
            </w:r>
            <w:r>
              <w:rPr>
                <w:rFonts w:ascii="Times New Roman" w:eastAsia="Times New Roman" w:hAnsi="Times New Roman" w:cs="Times New Roman"/>
                <w:sz w:val="24"/>
                <w:szCs w:val="24"/>
              </w:rPr>
              <w:t>:</w:t>
            </w:r>
          </w:p>
          <w:p w14:paraId="02FB1340"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Comprehensive Statistical Analysis</w:t>
            </w:r>
            <w:r>
              <w:rPr>
                <w:rFonts w:ascii="Times New Roman" w:eastAsia="Times New Roman" w:hAnsi="Times New Roman" w:cs="Times New Roman"/>
                <w:sz w:val="24"/>
                <w:szCs w:val="24"/>
              </w:rPr>
              <w:t>: R provides a wide range of statistical and graphical techniques, making it ideal for data analysis.</w:t>
            </w:r>
          </w:p>
          <w:p w14:paraId="751E3CD0"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Open Source</w:t>
            </w:r>
            <w:r>
              <w:rPr>
                <w:rFonts w:ascii="Times New Roman" w:eastAsia="Times New Roman" w:hAnsi="Times New Roman" w:cs="Times New Roman"/>
                <w:sz w:val="24"/>
                <w:szCs w:val="24"/>
              </w:rPr>
              <w:t>: R is free to use, with a large, active community contributing packages and tools.</w:t>
            </w:r>
          </w:p>
          <w:p w14:paraId="240FEB1B"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lastRenderedPageBreak/>
              <w:t>Data Handling and Storage</w:t>
            </w:r>
            <w:r>
              <w:rPr>
                <w:rFonts w:ascii="Times New Roman" w:eastAsia="Times New Roman" w:hAnsi="Times New Roman" w:cs="Times New Roman"/>
                <w:sz w:val="24"/>
                <w:szCs w:val="24"/>
              </w:rPr>
              <w:t>: Efficiently handles and processes large datasets.</w:t>
            </w:r>
          </w:p>
          <w:p w14:paraId="11BB38D0" w14:textId="77777777" w:rsidR="003D154D" w:rsidRDefault="00000000">
            <w:pPr>
              <w:numPr>
                <w:ilvl w:val="1"/>
                <w:numId w:val="17"/>
              </w:numPr>
              <w:spacing w:line="360" w:lineRule="auto"/>
              <w:jc w:val="both"/>
              <w:rPr>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w:t>
            </w:r>
          </w:p>
          <w:p w14:paraId="567F3A69"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User-Friendly Interface</w:t>
            </w:r>
            <w:r>
              <w:rPr>
                <w:rFonts w:ascii="Times New Roman" w:eastAsia="Times New Roman" w:hAnsi="Times New Roman" w:cs="Times New Roman"/>
                <w:sz w:val="24"/>
                <w:szCs w:val="24"/>
              </w:rPr>
              <w:t>: RStudio offers an integrated development environment (IDE) with helpful features like syntax highlighting, code completion, and debugging tools.</w:t>
            </w:r>
          </w:p>
          <w:p w14:paraId="69F0A67C"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Project Management</w:t>
            </w:r>
            <w:r>
              <w:rPr>
                <w:rFonts w:ascii="Times New Roman" w:eastAsia="Times New Roman" w:hAnsi="Times New Roman" w:cs="Times New Roman"/>
                <w:sz w:val="24"/>
                <w:szCs w:val="24"/>
              </w:rPr>
              <w:t>: Facilitates easy organization and management of multiple files and projects.</w:t>
            </w:r>
          </w:p>
          <w:p w14:paraId="502FC2CE"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Integration with RMarkdown</w:t>
            </w:r>
            <w:r>
              <w:rPr>
                <w:rFonts w:ascii="Times New Roman" w:eastAsia="Times New Roman" w:hAnsi="Times New Roman" w:cs="Times New Roman"/>
                <w:sz w:val="24"/>
                <w:szCs w:val="24"/>
              </w:rPr>
              <w:t>: Simplifies the creation of dynamic reports and reproducible research documents.</w:t>
            </w:r>
          </w:p>
          <w:p w14:paraId="535137EB" w14:textId="77777777" w:rsidR="003D154D" w:rsidRDefault="00000000">
            <w:pPr>
              <w:numPr>
                <w:ilvl w:val="1"/>
                <w:numId w:val="17"/>
              </w:numPr>
              <w:spacing w:line="360" w:lineRule="auto"/>
              <w:jc w:val="both"/>
              <w:rPr>
                <w:sz w:val="24"/>
                <w:szCs w:val="24"/>
              </w:rPr>
            </w:pPr>
            <w:r>
              <w:rPr>
                <w:rFonts w:ascii="Times New Roman" w:eastAsia="Times New Roman" w:hAnsi="Times New Roman" w:cs="Times New Roman"/>
                <w:b/>
                <w:sz w:val="24"/>
                <w:szCs w:val="24"/>
              </w:rPr>
              <w:t>ggplot2</w:t>
            </w:r>
            <w:r>
              <w:rPr>
                <w:rFonts w:ascii="Times New Roman" w:eastAsia="Times New Roman" w:hAnsi="Times New Roman" w:cs="Times New Roman"/>
                <w:sz w:val="24"/>
                <w:szCs w:val="24"/>
              </w:rPr>
              <w:t>:</w:t>
            </w:r>
          </w:p>
          <w:p w14:paraId="6DDB1F77"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Powerful Data Visualization</w:t>
            </w:r>
            <w:r>
              <w:rPr>
                <w:rFonts w:ascii="Times New Roman" w:eastAsia="Times New Roman" w:hAnsi="Times New Roman" w:cs="Times New Roman"/>
                <w:sz w:val="24"/>
                <w:szCs w:val="24"/>
              </w:rPr>
              <w:t>: Based on the Grammar of Graphics, ggplot2 allows for the creation of complex, customizable, and high-quality visualizations.</w:t>
            </w:r>
          </w:p>
          <w:p w14:paraId="0A53040E" w14:textId="5CF01346"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Consistent and Logical Syntax</w:t>
            </w:r>
            <w:r>
              <w:rPr>
                <w:rFonts w:ascii="Times New Roman" w:eastAsia="Times New Roman" w:hAnsi="Times New Roman" w:cs="Times New Roman"/>
                <w:sz w:val="24"/>
                <w:szCs w:val="24"/>
              </w:rPr>
              <w:t xml:space="preserve">: </w:t>
            </w:r>
            <w:r w:rsidR="009D6484">
              <w:rPr>
                <w:rFonts w:ascii="Times New Roman" w:eastAsia="Times New Roman" w:hAnsi="Times New Roman" w:cs="Times New Roman"/>
                <w:sz w:val="24"/>
                <w:szCs w:val="24"/>
              </w:rPr>
              <w:t>Placing components helps users easily produce a wide range of plots</w:t>
            </w:r>
            <w:r>
              <w:rPr>
                <w:rFonts w:ascii="Times New Roman" w:eastAsia="Times New Roman" w:hAnsi="Times New Roman" w:cs="Times New Roman"/>
                <w:sz w:val="24"/>
                <w:szCs w:val="24"/>
              </w:rPr>
              <w:t>.</w:t>
            </w:r>
          </w:p>
          <w:p w14:paraId="2DCF4F40"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Comprehensive Documentation</w:t>
            </w:r>
            <w:r>
              <w:rPr>
                <w:rFonts w:ascii="Times New Roman" w:eastAsia="Times New Roman" w:hAnsi="Times New Roman" w:cs="Times New Roman"/>
                <w:sz w:val="24"/>
                <w:szCs w:val="24"/>
              </w:rPr>
              <w:t>: Extensive guides and examples available online to assist in learning and troubleshooting.</w:t>
            </w:r>
          </w:p>
          <w:p w14:paraId="05200CA4" w14:textId="77777777" w:rsidR="003D154D" w:rsidRDefault="00000000">
            <w:pPr>
              <w:numPr>
                <w:ilvl w:val="0"/>
                <w:numId w:val="17"/>
              </w:numPr>
              <w:pBdr>
                <w:top w:val="nil"/>
                <w:left w:val="nil"/>
                <w:bottom w:val="nil"/>
                <w:right w:val="nil"/>
                <w:between w:val="nil"/>
              </w:pBdr>
              <w:spacing w:after="160" w:line="360" w:lineRule="auto"/>
              <w:jc w:val="both"/>
              <w:rPr>
                <w:color w:val="000000"/>
                <w:sz w:val="24"/>
                <w:szCs w:val="24"/>
              </w:rPr>
            </w:pPr>
            <w:r>
              <w:rPr>
                <w:rFonts w:ascii="Times New Roman" w:eastAsia="Times New Roman" w:hAnsi="Times New Roman" w:cs="Times New Roman"/>
                <w:b/>
                <w:color w:val="000000"/>
                <w:sz w:val="24"/>
                <w:szCs w:val="24"/>
              </w:rPr>
              <w:t xml:space="preserve">Disadvantages: </w:t>
            </w:r>
          </w:p>
          <w:p w14:paraId="3991A082" w14:textId="01203C53" w:rsidR="003D154D" w:rsidRDefault="00000000">
            <w:pPr>
              <w:numPr>
                <w:ilvl w:val="1"/>
                <w:numId w:val="17"/>
              </w:numPr>
              <w:spacing w:before="240" w:after="240" w:line="360" w:lineRule="auto"/>
              <w:jc w:val="both"/>
              <w:rPr>
                <w:sz w:val="24"/>
                <w:szCs w:val="24"/>
              </w:rPr>
            </w:pPr>
            <w:r>
              <w:rPr>
                <w:rFonts w:ascii="Times New Roman" w:eastAsia="Times New Roman" w:hAnsi="Times New Roman" w:cs="Times New Roman"/>
                <w:sz w:val="24"/>
                <w:szCs w:val="24"/>
              </w:rPr>
              <w:t xml:space="preserve">Our group has learned and used Python quite a lot and has never learned and used RStudio or ggplot2, so it will take time </w:t>
            </w:r>
            <w:r w:rsidR="009D6484">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learn how to use it.</w:t>
            </w:r>
          </w:p>
          <w:p w14:paraId="22C76628" w14:textId="77777777" w:rsidR="003D154D" w:rsidRDefault="00000000">
            <w:pPr>
              <w:numPr>
                <w:ilvl w:val="1"/>
                <w:numId w:val="17"/>
              </w:numPr>
              <w:spacing w:before="240" w:line="360" w:lineRule="auto"/>
              <w:jc w:val="both"/>
              <w:rPr>
                <w:sz w:val="24"/>
                <w:szCs w:val="24"/>
              </w:rPr>
            </w:pPr>
            <w:r>
              <w:rPr>
                <w:rFonts w:ascii="Times New Roman" w:eastAsia="Times New Roman" w:hAnsi="Times New Roman" w:cs="Times New Roman"/>
                <w:b/>
                <w:sz w:val="24"/>
                <w:szCs w:val="24"/>
              </w:rPr>
              <w:t>R Programming Language</w:t>
            </w:r>
            <w:r>
              <w:rPr>
                <w:rFonts w:ascii="Times New Roman" w:eastAsia="Times New Roman" w:hAnsi="Times New Roman" w:cs="Times New Roman"/>
                <w:sz w:val="24"/>
                <w:szCs w:val="24"/>
              </w:rPr>
              <w:t>:</w:t>
            </w:r>
          </w:p>
          <w:p w14:paraId="56A6D895"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Performance Issues</w:t>
            </w:r>
            <w:r>
              <w:rPr>
                <w:rFonts w:ascii="Times New Roman" w:eastAsia="Times New Roman" w:hAnsi="Times New Roman" w:cs="Times New Roman"/>
                <w:sz w:val="24"/>
                <w:szCs w:val="24"/>
              </w:rPr>
              <w:t>: R can be slower compared to other programming languages like Python when handling extremely large datasets.</w:t>
            </w:r>
          </w:p>
          <w:p w14:paraId="59CFB3FA"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Learning Curve</w:t>
            </w:r>
            <w:r>
              <w:rPr>
                <w:rFonts w:ascii="Times New Roman" w:eastAsia="Times New Roman" w:hAnsi="Times New Roman" w:cs="Times New Roman"/>
                <w:sz w:val="24"/>
                <w:szCs w:val="24"/>
              </w:rPr>
              <w:t>: R has a steep learning curve for beginners, especially for those without a programming background.</w:t>
            </w:r>
          </w:p>
          <w:p w14:paraId="10387496"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Memory Management</w:t>
            </w:r>
            <w:r>
              <w:rPr>
                <w:rFonts w:ascii="Times New Roman" w:eastAsia="Times New Roman" w:hAnsi="Times New Roman" w:cs="Times New Roman"/>
                <w:sz w:val="24"/>
                <w:szCs w:val="24"/>
              </w:rPr>
              <w:t>: Less efficient memory usage, which can be a limitation with very large datasets.</w:t>
            </w:r>
          </w:p>
          <w:p w14:paraId="60DD4E25" w14:textId="77777777" w:rsidR="003D154D" w:rsidRDefault="00000000">
            <w:pPr>
              <w:numPr>
                <w:ilvl w:val="1"/>
                <w:numId w:val="17"/>
              </w:numPr>
              <w:spacing w:line="360" w:lineRule="auto"/>
              <w:jc w:val="both"/>
              <w:rPr>
                <w:sz w:val="24"/>
                <w:szCs w:val="24"/>
              </w:rPr>
            </w:pPr>
            <w:r>
              <w:rPr>
                <w:rFonts w:ascii="Times New Roman" w:eastAsia="Times New Roman" w:hAnsi="Times New Roman" w:cs="Times New Roman"/>
                <w:b/>
                <w:sz w:val="24"/>
                <w:szCs w:val="24"/>
              </w:rPr>
              <w:t>RStudio</w:t>
            </w:r>
            <w:r>
              <w:rPr>
                <w:rFonts w:ascii="Times New Roman" w:eastAsia="Times New Roman" w:hAnsi="Times New Roman" w:cs="Times New Roman"/>
                <w:sz w:val="24"/>
                <w:szCs w:val="24"/>
              </w:rPr>
              <w:t>:</w:t>
            </w:r>
          </w:p>
          <w:p w14:paraId="250BCF5D"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Resource Intensive</w:t>
            </w:r>
            <w:r>
              <w:rPr>
                <w:rFonts w:ascii="Times New Roman" w:eastAsia="Times New Roman" w:hAnsi="Times New Roman" w:cs="Times New Roman"/>
                <w:sz w:val="24"/>
                <w:szCs w:val="24"/>
              </w:rPr>
              <w:t>: RStudio can be demanding on system resources, potentially slowing down performance on less powerful machines.</w:t>
            </w:r>
          </w:p>
          <w:p w14:paraId="511EE82B"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lastRenderedPageBreak/>
              <w:t>Complexity for New Users</w:t>
            </w:r>
            <w:r>
              <w:rPr>
                <w:rFonts w:ascii="Times New Roman" w:eastAsia="Times New Roman" w:hAnsi="Times New Roman" w:cs="Times New Roman"/>
                <w:sz w:val="24"/>
                <w:szCs w:val="24"/>
              </w:rPr>
              <w:t>: While feature-rich, RStudio’s extensive options and settings may overwhelm new users.</w:t>
            </w:r>
          </w:p>
          <w:p w14:paraId="29BD9B1B" w14:textId="77777777" w:rsidR="003D154D" w:rsidRDefault="00000000">
            <w:pPr>
              <w:numPr>
                <w:ilvl w:val="1"/>
                <w:numId w:val="17"/>
              </w:numPr>
              <w:spacing w:line="360" w:lineRule="auto"/>
              <w:jc w:val="both"/>
              <w:rPr>
                <w:sz w:val="24"/>
                <w:szCs w:val="24"/>
              </w:rPr>
            </w:pPr>
            <w:r>
              <w:rPr>
                <w:rFonts w:ascii="Times New Roman" w:eastAsia="Times New Roman" w:hAnsi="Times New Roman" w:cs="Times New Roman"/>
                <w:b/>
                <w:sz w:val="24"/>
                <w:szCs w:val="24"/>
              </w:rPr>
              <w:t>ggplot2</w:t>
            </w:r>
            <w:r>
              <w:rPr>
                <w:rFonts w:ascii="Times New Roman" w:eastAsia="Times New Roman" w:hAnsi="Times New Roman" w:cs="Times New Roman"/>
                <w:sz w:val="24"/>
                <w:szCs w:val="24"/>
              </w:rPr>
              <w:t>:</w:t>
            </w:r>
          </w:p>
          <w:p w14:paraId="69F41A58"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Initial Complexity</w:t>
            </w:r>
            <w:r>
              <w:rPr>
                <w:rFonts w:ascii="Times New Roman" w:eastAsia="Times New Roman" w:hAnsi="Times New Roman" w:cs="Times New Roman"/>
                <w:sz w:val="24"/>
                <w:szCs w:val="24"/>
              </w:rPr>
              <w:t>: Understanding the Grammar of Graphics and effectively using ggplot2 can be challenging for new users.</w:t>
            </w:r>
          </w:p>
          <w:p w14:paraId="54A3A35E" w14:textId="77777777" w:rsidR="003D154D" w:rsidRDefault="00000000">
            <w:pPr>
              <w:numPr>
                <w:ilvl w:val="2"/>
                <w:numId w:val="17"/>
              </w:numPr>
              <w:spacing w:line="360" w:lineRule="auto"/>
              <w:rPr>
                <w:sz w:val="24"/>
                <w:szCs w:val="24"/>
              </w:rPr>
            </w:pPr>
            <w:r>
              <w:rPr>
                <w:rFonts w:ascii="Times New Roman" w:eastAsia="Times New Roman" w:hAnsi="Times New Roman" w:cs="Times New Roman"/>
                <w:b/>
                <w:sz w:val="24"/>
                <w:szCs w:val="24"/>
              </w:rPr>
              <w:t>Customization Limitations</w:t>
            </w:r>
            <w:r>
              <w:rPr>
                <w:rFonts w:ascii="Times New Roman" w:eastAsia="Times New Roman" w:hAnsi="Times New Roman" w:cs="Times New Roman"/>
                <w:sz w:val="24"/>
                <w:szCs w:val="24"/>
              </w:rPr>
              <w:t>: Some very specific customizations may require advanced knowledge or additional packages.</w:t>
            </w:r>
          </w:p>
          <w:p w14:paraId="24BF4197" w14:textId="77777777" w:rsidR="003D154D" w:rsidRDefault="00000000">
            <w:pPr>
              <w:numPr>
                <w:ilvl w:val="2"/>
                <w:numId w:val="17"/>
              </w:numPr>
              <w:spacing w:after="240" w:line="360" w:lineRule="auto"/>
              <w:rPr>
                <w:sz w:val="24"/>
                <w:szCs w:val="24"/>
              </w:rPr>
            </w:pPr>
            <w:r>
              <w:rPr>
                <w:rFonts w:ascii="Times New Roman" w:eastAsia="Times New Roman" w:hAnsi="Times New Roman" w:cs="Times New Roman"/>
                <w:b/>
                <w:sz w:val="24"/>
                <w:szCs w:val="24"/>
              </w:rPr>
              <w:t>Dependence on Tidy Data</w:t>
            </w:r>
            <w:r>
              <w:rPr>
                <w:rFonts w:ascii="Times New Roman" w:eastAsia="Times New Roman" w:hAnsi="Times New Roman" w:cs="Times New Roman"/>
                <w:sz w:val="24"/>
                <w:szCs w:val="24"/>
              </w:rPr>
              <w:t>: ggplot2 works best with tidy data, requiring preprocessing and data cleaning, which can be time-consuming.</w:t>
            </w:r>
          </w:p>
        </w:tc>
      </w:tr>
    </w:tbl>
    <w:p w14:paraId="431AC9B4" w14:textId="77777777" w:rsidR="003D154D" w:rsidRDefault="003D154D">
      <w:pPr>
        <w:rPr>
          <w:rFonts w:ascii="Cambria" w:eastAsia="Cambria" w:hAnsi="Cambria" w:cs="Cambria"/>
        </w:rPr>
      </w:pPr>
    </w:p>
    <w:sectPr w:rsidR="003D154D">
      <w:headerReference w:type="default" r:id="rId20"/>
      <w:footerReference w:type="default" r:id="rId21"/>
      <w:pgSz w:w="12240" w:h="15840"/>
      <w:pgMar w:top="1170" w:right="1440" w:bottom="990" w:left="1440" w:header="720" w:footer="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9B47A" w14:textId="77777777" w:rsidR="007E05EE" w:rsidRDefault="007E05EE">
      <w:pPr>
        <w:spacing w:after="0" w:line="240" w:lineRule="auto"/>
      </w:pPr>
      <w:r>
        <w:separator/>
      </w:r>
    </w:p>
  </w:endnote>
  <w:endnote w:type="continuationSeparator" w:id="0">
    <w:p w14:paraId="1F334E87" w14:textId="77777777" w:rsidR="007E05EE" w:rsidRDefault="007E0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BDAB4AB9-1875-45AC-A68A-A36C5EADABA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FC14C87-7C9B-4DFF-9377-3D364293D0D8}"/>
    <w:embedBold r:id="rId3" w:fontKey="{D78CC5F5-A995-4825-9AC6-68902C9234F2}"/>
  </w:font>
  <w:font w:name="Georgia">
    <w:panose1 w:val="02040502050405020303"/>
    <w:charset w:val="00"/>
    <w:family w:val="roman"/>
    <w:pitch w:val="variable"/>
    <w:sig w:usb0="00000287" w:usb1="00000000" w:usb2="00000000" w:usb3="00000000" w:csb0="0000009F" w:csb1="00000000"/>
    <w:embedRegular r:id="rId4" w:fontKey="{EBDC5BCF-5946-4B71-B983-E166DD7F38C0}"/>
    <w:embedItalic r:id="rId5" w:fontKey="{2B393188-CFDA-4031-A2C8-66E5EF6F0723}"/>
  </w:font>
  <w:font w:name="Cambria">
    <w:panose1 w:val="02040503050406030204"/>
    <w:charset w:val="00"/>
    <w:family w:val="roman"/>
    <w:pitch w:val="variable"/>
    <w:sig w:usb0="E00006FF" w:usb1="420024FF" w:usb2="02000000" w:usb3="00000000" w:csb0="0000019F" w:csb1="00000000"/>
    <w:embedRegular r:id="rId6" w:fontKey="{3CEBCC6C-E43D-417B-8266-38B4EA59B784}"/>
    <w:embedBold r:id="rId7" w:fontKey="{7159C482-36B0-45D2-9246-724801E28264}"/>
    <w:embedItalic r:id="rId8" w:fontKey="{99A74CAA-D9F2-4088-AB50-E208B1C1F5BC}"/>
  </w:font>
  <w:font w:name="Roboto Mono">
    <w:panose1 w:val="00000009000000000000"/>
    <w:charset w:val="00"/>
    <w:family w:val="modern"/>
    <w:pitch w:val="fixed"/>
    <w:sig w:usb0="E00002FF" w:usb1="1000205B" w:usb2="00000020" w:usb3="00000000" w:csb0="0000019F" w:csb1="00000000"/>
    <w:embedRegular r:id="rId9" w:fontKey="{F4EBFE21-CE9F-4ACA-A4DB-27900916F2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3D3CD" w14:textId="5E0B4954" w:rsidR="003D154D" w:rsidRDefault="009D6484">
    <w:pPr>
      <w:jc w:val="right"/>
    </w:pPr>
    <w:r>
      <w:t>June</w:t>
    </w:r>
    <w:r w:rsidR="00000000">
      <w:t xml:space="preserve"> </w:t>
    </w:r>
    <w:r>
      <w:t>24</w:t>
    </w:r>
    <w:r w:rsidR="00000000">
      <w:t>, 2024</w:t>
    </w:r>
  </w:p>
  <w:p w14:paraId="1181666C" w14:textId="77777777" w:rsidR="003D154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r>
      <w:rPr>
        <w:noProof/>
      </w:rPr>
      <mc:AlternateContent>
        <mc:Choice Requires="wpg">
          <w:drawing>
            <wp:anchor distT="0" distB="0" distL="114300" distR="114300" simplePos="0" relativeHeight="251660288" behindDoc="0" locked="0" layoutInCell="1" hidden="0" allowOverlap="1" wp14:anchorId="202AF4D5" wp14:editId="2AFF5EF4">
              <wp:simplePos x="0" y="0"/>
              <wp:positionH relativeFrom="column">
                <wp:posOffset>12701</wp:posOffset>
              </wp:positionH>
              <wp:positionV relativeFrom="paragraph">
                <wp:posOffset>0</wp:posOffset>
              </wp:positionV>
              <wp:extent cx="73152" cy="699247"/>
              <wp:effectExtent l="0" t="0" r="0" b="0"/>
              <wp:wrapNone/>
              <wp:docPr id="3" name="Group 3"/>
              <wp:cNvGraphicFramePr/>
              <a:graphic xmlns:a="http://schemas.openxmlformats.org/drawingml/2006/main">
                <a:graphicData uri="http://schemas.microsoft.com/office/word/2010/wordprocessingGroup">
                  <wpg:wgp>
                    <wpg:cNvGrpSpPr/>
                    <wpg:grpSpPr>
                      <a:xfrm>
                        <a:off x="0" y="0"/>
                        <a:ext cx="73152" cy="699247"/>
                        <a:chOff x="5308000" y="3430375"/>
                        <a:chExt cx="76000" cy="699250"/>
                      </a:xfrm>
                    </wpg:grpSpPr>
                    <wpg:grpSp>
                      <wpg:cNvPr id="651760396" name="Group 651760396"/>
                      <wpg:cNvGrpSpPr/>
                      <wpg:grpSpPr>
                        <a:xfrm>
                          <a:off x="5309424" y="3430377"/>
                          <a:ext cx="73152" cy="699247"/>
                          <a:chOff x="5301475" y="3430375"/>
                          <a:chExt cx="89050" cy="699250"/>
                        </a:xfrm>
                      </wpg:grpSpPr>
                      <wps:wsp>
                        <wps:cNvPr id="1645511303" name="Rectangle 1645511303"/>
                        <wps:cNvSpPr/>
                        <wps:spPr>
                          <a:xfrm>
                            <a:off x="5301475" y="3430375"/>
                            <a:ext cx="89050" cy="699250"/>
                          </a:xfrm>
                          <a:prstGeom prst="rect">
                            <a:avLst/>
                          </a:prstGeom>
                          <a:noFill/>
                          <a:ln>
                            <a:noFill/>
                          </a:ln>
                        </wps:spPr>
                        <wps:txbx>
                          <w:txbxContent>
                            <w:p w14:paraId="3A6BAFAB" w14:textId="77777777" w:rsidR="003D154D" w:rsidRDefault="003D154D">
                              <w:pPr>
                                <w:spacing w:after="0" w:line="240" w:lineRule="auto"/>
                                <w:textDirection w:val="btLr"/>
                              </w:pPr>
                            </w:p>
                          </w:txbxContent>
                        </wps:txbx>
                        <wps:bodyPr spcFirstLastPara="1" wrap="square" lIns="91425" tIns="91425" rIns="91425" bIns="91425" anchor="ctr" anchorCtr="0">
                          <a:noAutofit/>
                        </wps:bodyPr>
                      </wps:wsp>
                      <wpg:grpSp>
                        <wpg:cNvPr id="1588224158" name="Group 1588224158"/>
                        <wpg:cNvGrpSpPr/>
                        <wpg:grpSpPr>
                          <a:xfrm>
                            <a:off x="5309424" y="3430377"/>
                            <a:ext cx="73152" cy="699247"/>
                            <a:chOff x="2820" y="4935"/>
                            <a:chExt cx="120" cy="1320"/>
                          </a:xfrm>
                        </wpg:grpSpPr>
                        <wps:wsp>
                          <wps:cNvPr id="2049055564" name="Rectangle 2049055564"/>
                          <wps:cNvSpPr/>
                          <wps:spPr>
                            <a:xfrm>
                              <a:off x="2820" y="4935"/>
                              <a:ext cx="100" cy="1300"/>
                            </a:xfrm>
                            <a:prstGeom prst="rect">
                              <a:avLst/>
                            </a:prstGeom>
                            <a:noFill/>
                            <a:ln>
                              <a:noFill/>
                            </a:ln>
                          </wps:spPr>
                          <wps:txbx>
                            <w:txbxContent>
                              <w:p w14:paraId="1AFB6C68" w14:textId="77777777" w:rsidR="003D154D" w:rsidRDefault="003D154D">
                                <w:pPr>
                                  <w:spacing w:after="0" w:line="240" w:lineRule="auto"/>
                                  <w:textDirection w:val="btLr"/>
                                </w:pPr>
                              </w:p>
                            </w:txbxContent>
                          </wps:txbx>
                          <wps:bodyPr spcFirstLastPara="1" wrap="square" lIns="91425" tIns="91425" rIns="91425" bIns="91425" anchor="ctr" anchorCtr="0">
                            <a:noAutofit/>
                          </wps:bodyPr>
                        </wps:wsp>
                        <wps:wsp>
                          <wps:cNvPr id="492969413" name="Straight Arrow Connector 492969413"/>
                          <wps:cNvCnPr/>
                          <wps:spPr>
                            <a:xfrm>
                              <a:off x="2820" y="4935"/>
                              <a:ext cx="0" cy="1320"/>
                            </a:xfrm>
                            <a:prstGeom prst="straightConnector1">
                              <a:avLst/>
                            </a:prstGeom>
                            <a:noFill/>
                            <a:ln w="15875" cap="flat" cmpd="sng">
                              <a:solidFill>
                                <a:srgbClr val="A8D08C"/>
                              </a:solidFill>
                              <a:prstDash val="solid"/>
                              <a:round/>
                              <a:headEnd type="none" w="sm" len="sm"/>
                              <a:tailEnd type="none" w="sm" len="sm"/>
                            </a:ln>
                          </wps:spPr>
                          <wps:bodyPr/>
                        </wps:wsp>
                        <wps:wsp>
                          <wps:cNvPr id="1060795392" name="Straight Arrow Connector 1060795392"/>
                          <wps:cNvCnPr/>
                          <wps:spPr>
                            <a:xfrm>
                              <a:off x="2880" y="4935"/>
                              <a:ext cx="0" cy="1320"/>
                            </a:xfrm>
                            <a:prstGeom prst="straightConnector1">
                              <a:avLst/>
                            </a:prstGeom>
                            <a:noFill/>
                            <a:ln w="15875" cap="flat" cmpd="sng">
                              <a:solidFill>
                                <a:srgbClr val="A8D08C"/>
                              </a:solidFill>
                              <a:prstDash val="solid"/>
                              <a:round/>
                              <a:headEnd type="none" w="sm" len="sm"/>
                              <a:tailEnd type="none" w="sm" len="sm"/>
                            </a:ln>
                          </wps:spPr>
                          <wps:bodyPr/>
                        </wps:wsp>
                        <wps:wsp>
                          <wps:cNvPr id="301376689" name="Straight Arrow Connector 301376689"/>
                          <wps:cNvCnPr/>
                          <wps:spPr>
                            <a:xfrm>
                              <a:off x="2940" y="4935"/>
                              <a:ext cx="0" cy="1320"/>
                            </a:xfrm>
                            <a:prstGeom prst="straightConnector1">
                              <a:avLst/>
                            </a:prstGeom>
                            <a:noFill/>
                            <a:ln w="15875" cap="flat" cmpd="sng">
                              <a:solidFill>
                                <a:srgbClr val="A8D08C"/>
                              </a:solidFill>
                              <a:prstDash val="solid"/>
                              <a:round/>
                              <a:headEnd type="none" w="sm" len="sm"/>
                              <a:tailEnd type="none" w="sm" len="sm"/>
                            </a:ln>
                          </wps:spPr>
                          <wps:bodyPr/>
                        </wps:wsp>
                      </wpg:grpSp>
                    </wpg:grpSp>
                  </wpg:wgp>
                </a:graphicData>
              </a:graphic>
            </wp:anchor>
          </w:drawing>
        </mc:Choice>
        <mc:Fallback>
          <w:pict>
            <v:group w14:anchorId="202AF4D5" id="Group 3" o:spid="_x0000_s1028" style="position:absolute;margin-left:1pt;margin-top:0;width:5.75pt;height:55.05pt;z-index:251660288" coordorigin="53080,34303" coordsize="760,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">
              <v:group id="Group 651760396" o:spid="_x0000_s1029" style="position:absolute;left:53094;top:34303;width:731;height:6993" coordorigin="53014,34303" coordsize="890,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">
                <v:rect id="Rectangle 1645511303" o:spid="_x0000_s1030" style="position:absolute;left:53014;top:34303;width:891;height: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" filled="f" stroked="f">
                  <v:textbox inset="2.53958mm,2.53958mm,2.53958mm,2.53958mm">
                    <w:txbxContent>
                      <w:p w14:paraId="3A6BAFAB" w14:textId="77777777" w:rsidR="003D154D" w:rsidRDefault="003D154D">
                        <w:pPr>
                          <w:spacing w:after="0" w:line="240" w:lineRule="auto"/>
                          <w:textDirection w:val="btLr"/>
                        </w:pPr>
                      </w:p>
                    </w:txbxContent>
                  </v:textbox>
                </v:rect>
                <v:group id="Group 1588224158" o:spid="_x0000_s1031" style="position:absolute;left:53094;top:34303;width:731;height:6993" coordorigin="2820,4935" coordsize="12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">
                  <v:rect id="Rectangle 2049055564" o:spid="_x0000_s1032" style="position:absolute;left:2820;top:4935;width:100;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" filled="f" stroked="f">
                    <v:textbox inset="2.53958mm,2.53958mm,2.53958mm,2.53958mm">
                      <w:txbxContent>
                        <w:p w14:paraId="1AFB6C68" w14:textId="77777777" w:rsidR="003D154D" w:rsidRDefault="003D154D">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92969413" o:spid="_x0000_s1033"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" strokecolor="#a8d08c" strokeweight="1.25pt">
                    <v:stroke startarrowwidth="narrow" startarrowlength="short" endarrowwidth="narrow" endarrowlength="short"/>
                  </v:shape>
                  <v:shape id="Straight Arrow Connector 1060795392" o:spid="_x0000_s1034"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" strokecolor="#a8d08c" strokeweight="1.25pt">
                    <v:stroke startarrowwidth="narrow" startarrowlength="short" endarrowwidth="narrow" endarrowlength="short"/>
                  </v:shape>
                  <v:shape id="Straight Arrow Connector 301376689" o:spid="_x0000_s1035"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" strokecolor="#a8d08c" strokeweight="1.25pt">
                    <v:stroke startarrowwidth="narrow" startarrowlength="short" endarrowwidth="narrow" endarrowlength="short"/>
                  </v:shape>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82537" w14:textId="77777777" w:rsidR="007E05EE" w:rsidRDefault="007E05EE">
      <w:pPr>
        <w:spacing w:after="0" w:line="240" w:lineRule="auto"/>
      </w:pPr>
      <w:r>
        <w:separator/>
      </w:r>
    </w:p>
  </w:footnote>
  <w:footnote w:type="continuationSeparator" w:id="0">
    <w:p w14:paraId="71BAC9D0" w14:textId="77777777" w:rsidR="007E05EE" w:rsidRDefault="007E05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D51D2" w14:textId="77777777" w:rsidR="003D154D"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114300" distR="114300" simplePos="0" relativeHeight="251658240" behindDoc="0" locked="0" layoutInCell="1" hidden="0" allowOverlap="1" wp14:anchorId="4F24DE1E" wp14:editId="546A0D59">
              <wp:simplePos x="0" y="0"/>
              <wp:positionH relativeFrom="margin">
                <wp:align>left</wp:align>
              </wp:positionH>
              <wp:positionV relativeFrom="topMargin">
                <wp:align>center</wp:align>
              </wp:positionV>
              <wp:extent cx="5962650" cy="189865"/>
              <wp:effectExtent l="0" t="0" r="0" b="0"/>
              <wp:wrapNone/>
              <wp:docPr id="2" name="Rectangle 2"/>
              <wp:cNvGraphicFramePr/>
              <a:graphic xmlns:a="http://schemas.openxmlformats.org/drawingml/2006/main">
                <a:graphicData uri="http://schemas.microsoft.com/office/word/2010/wordprocessingShape">
                  <wps:wsp>
                    <wps:cNvSpPr/>
                    <wps:spPr>
                      <a:xfrm>
                        <a:off x="2374200" y="3694593"/>
                        <a:ext cx="5943600" cy="170815"/>
                      </a:xfrm>
                      <a:prstGeom prst="rect">
                        <a:avLst/>
                      </a:prstGeom>
                      <a:noFill/>
                      <a:ln>
                        <a:noFill/>
                      </a:ln>
                    </wps:spPr>
                    <wps:txbx>
                      <w:txbxContent>
                        <w:p w14:paraId="21EA8CBC" w14:textId="77777777" w:rsidR="003D154D" w:rsidRDefault="00000000">
                          <w:pPr>
                            <w:spacing w:after="0" w:line="240" w:lineRule="auto"/>
                            <w:textDirection w:val="btLr"/>
                          </w:pPr>
                          <w:r>
                            <w:rPr>
                              <w:color w:val="000000"/>
                            </w:rPr>
                            <w:t>CSC14118 – Introduction to Big Data</w:t>
                          </w:r>
                          <w:r>
                            <w:rPr>
                              <w:color w:val="000000"/>
                            </w:rPr>
                            <w:tab/>
                          </w:r>
                          <w:r>
                            <w:rPr>
                              <w:color w:val="000000"/>
                            </w:rPr>
                            <w:tab/>
                          </w:r>
                          <w:r>
                            <w:rPr>
                              <w:color w:val="000000"/>
                            </w:rPr>
                            <w:tab/>
                          </w:r>
                          <w:r>
                            <w:rPr>
                              <w:color w:val="000000"/>
                            </w:rPr>
                            <w:tab/>
                          </w:r>
                          <w:r>
                            <w:rPr>
                              <w:color w:val="000000"/>
                            </w:rPr>
                            <w:tab/>
                            <w:t xml:space="preserve">   </w:t>
                          </w:r>
                          <w:r>
                            <w:rPr>
                              <w:color w:val="000000"/>
                            </w:rPr>
                            <w:tab/>
                            <w:t xml:space="preserve">           Class 21KHDL</w:t>
                          </w:r>
                        </w:p>
                      </w:txbxContent>
                    </wps:txbx>
                    <wps:bodyPr spcFirstLastPara="1" wrap="square" lIns="91425" tIns="0" rIns="91425" bIns="0" anchor="ctr" anchorCtr="0">
                      <a:noAutofit/>
                    </wps:bodyPr>
                  </wps:wsp>
                </a:graphicData>
              </a:graphic>
            </wp:anchor>
          </w:drawing>
        </mc:Choice>
        <mc:Fallback>
          <w:pict>
            <v:rect w14:anchorId="4F24DE1E" id="Rectangle 2" o:spid="_x0000_s1026" style="position:absolute;margin-left:0;margin-top:0;width:469.5pt;height:14.95pt;z-index:251658240;visibility:visible;mso-wrap-style:square;mso-wrap-distance-left:9pt;mso-wrap-distance-top:0;mso-wrap-distance-right:9pt;mso-wrap-distance-bottom:0;mso-position-horizontal:left;mso-position-horizontal-relative:margin;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" filled="f" stroked="f">
              <v:textbox inset="2.53958mm,0,2.53958mm,0">
                <w:txbxContent>
                  <w:p w14:paraId="21EA8CBC" w14:textId="77777777" w:rsidR="003D154D" w:rsidRDefault="00000000">
                    <w:pPr>
                      <w:spacing w:after="0" w:line="240" w:lineRule="auto"/>
                      <w:textDirection w:val="btLr"/>
                    </w:pPr>
                    <w:r>
                      <w:rPr>
                        <w:color w:val="000000"/>
                      </w:rPr>
                      <w:t>CSC14118 – Introduction to Big Data</w:t>
                    </w:r>
                    <w:r>
                      <w:rPr>
                        <w:color w:val="000000"/>
                      </w:rPr>
                      <w:tab/>
                    </w:r>
                    <w:r>
                      <w:rPr>
                        <w:color w:val="000000"/>
                      </w:rPr>
                      <w:tab/>
                    </w:r>
                    <w:r>
                      <w:rPr>
                        <w:color w:val="000000"/>
                      </w:rPr>
                      <w:tab/>
                    </w:r>
                    <w:r>
                      <w:rPr>
                        <w:color w:val="000000"/>
                      </w:rPr>
                      <w:tab/>
                    </w:r>
                    <w:r>
                      <w:rPr>
                        <w:color w:val="000000"/>
                      </w:rPr>
                      <w:tab/>
                      <w:t xml:space="preserve">   </w:t>
                    </w:r>
                    <w:r>
                      <w:rPr>
                        <w:color w:val="000000"/>
                      </w:rPr>
                      <w:tab/>
                      <w:t xml:space="preserve">           Class 21KHDL</w:t>
                    </w:r>
                  </w:p>
                </w:txbxContent>
              </v:textbox>
              <w10:wrap anchorx="margin" anchory="margin"/>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038EF11E" wp14:editId="1DC4C0F3">
              <wp:simplePos x="0" y="0"/>
              <wp:positionH relativeFrom="page">
                <wp:align>left</wp:align>
              </wp:positionH>
              <wp:positionV relativeFrom="topMargin">
                <wp:align>center</wp:align>
              </wp:positionV>
              <wp:extent cx="933450" cy="189865"/>
              <wp:effectExtent l="0" t="0" r="0" b="0"/>
              <wp:wrapNone/>
              <wp:docPr id="1" name="Rectangle 1"/>
              <wp:cNvGraphicFramePr/>
              <a:graphic xmlns:a="http://schemas.openxmlformats.org/drawingml/2006/main">
                <a:graphicData uri="http://schemas.microsoft.com/office/word/2010/wordprocessingShape">
                  <wps:wsp>
                    <wps:cNvSpPr/>
                    <wps:spPr>
                      <a:xfrm>
                        <a:off x="4888800" y="3694593"/>
                        <a:ext cx="914400" cy="170815"/>
                      </a:xfrm>
                      <a:prstGeom prst="rect">
                        <a:avLst/>
                      </a:prstGeom>
                      <a:solidFill>
                        <a:srgbClr val="A8D08C"/>
                      </a:solidFill>
                      <a:ln>
                        <a:noFill/>
                      </a:ln>
                    </wps:spPr>
                    <wps:txbx>
                      <w:txbxContent>
                        <w:p w14:paraId="4CAF1DEA" w14:textId="5C5F3711" w:rsidR="003D154D" w:rsidRDefault="00655284">
                          <w:pPr>
                            <w:spacing w:after="0" w:line="240" w:lineRule="auto"/>
                            <w:jc w:val="right"/>
                            <w:textDirection w:val="btLr"/>
                          </w:pPr>
                          <w:r>
                            <w:rPr>
                              <w:color w:val="000000"/>
                            </w:rPr>
                            <w:fldChar w:fldCharType="begin"/>
                          </w:r>
                          <w:r>
                            <w:rPr>
                              <w:color w:val="000000"/>
                            </w:rPr>
                            <w:instrText xml:space="preserve">  PAGE   \* MERGEFORMAT </w:instrText>
                          </w:r>
                          <w:r>
                            <w:rPr>
                              <w:color w:val="FFFFFF"/>
                            </w:rPr>
                            <w:instrText>4</w:instrText>
                          </w:r>
                          <w:r>
                            <w:rPr>
                              <w:color w:val="000000"/>
                            </w:rPr>
                            <w:instrText xml:space="preserve"> </w:instrText>
                          </w:r>
                          <w:r>
                            <w:rPr>
                              <w:color w:val="000000"/>
                            </w:rPr>
                            <w:fldChar w:fldCharType="separate"/>
                          </w:r>
                          <w:r>
                            <w:rPr>
                              <w:noProof/>
                              <w:color w:val="000000"/>
                            </w:rPr>
                            <w:t>1</w:t>
                          </w:r>
                          <w:r>
                            <w:rPr>
                              <w:color w:val="000000"/>
                            </w:rPr>
                            <w:fldChar w:fldCharType="end"/>
                          </w:r>
                        </w:p>
                      </w:txbxContent>
                    </wps:txbx>
                    <wps:bodyPr spcFirstLastPara="1" wrap="square" lIns="91425" tIns="0" rIns="91425" bIns="0" anchor="ctr" anchorCtr="0">
                      <a:noAutofit/>
                    </wps:bodyPr>
                  </wps:wsp>
                </a:graphicData>
              </a:graphic>
            </wp:anchor>
          </w:drawing>
        </mc:Choice>
        <mc:Fallback>
          <w:pict>
            <v:rect w14:anchorId="038EF11E" id="Rectangle 1" o:spid="_x0000_s1027" style="position:absolute;margin-left:0;margin-top:0;width:73.5pt;height:14.95pt;z-index:251659264;visibility:visible;mso-wrap-style:square;mso-wrap-distance-left:9pt;mso-wrap-distance-top:0;mso-wrap-distance-right:9pt;mso-wrap-distance-bottom:0;mso-position-horizontal:lef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" fillcolor="#a8d08c" stroked="f">
              <v:textbox inset="2.53958mm,0,2.53958mm,0">
                <w:txbxContent>
                  <w:p w14:paraId="4CAF1DEA" w14:textId="5C5F3711" w:rsidR="003D154D" w:rsidRDefault="00655284">
                    <w:pPr>
                      <w:spacing w:after="0" w:line="240" w:lineRule="auto"/>
                      <w:jc w:val="right"/>
                      <w:textDirection w:val="btLr"/>
                    </w:pPr>
                    <w:r>
                      <w:rPr>
                        <w:color w:val="000000"/>
                      </w:rPr>
                      <w:fldChar w:fldCharType="begin"/>
                    </w:r>
                    <w:r>
                      <w:rPr>
                        <w:color w:val="000000"/>
                      </w:rPr>
                      <w:instrText xml:space="preserve"> </w:instrText>
                    </w:r>
                    <w:r w:rsidR="00000000">
                      <w:rPr>
                        <w:color w:val="000000"/>
                      </w:rPr>
                      <w:instrText xml:space="preserve"> PAGE   \* MERGEFORMAT </w:instrText>
                    </w:r>
                    <w:r w:rsidR="00000000">
                      <w:rPr>
                        <w:color w:val="FFFFFF"/>
                      </w:rPr>
                      <w:instrText>4</w:instrText>
                    </w:r>
                    <w:r>
                      <w:rPr>
                        <w:color w:val="000000"/>
                      </w:rPr>
                      <w:instrText xml:space="preserve"> </w:instrText>
                    </w:r>
                    <w:r>
                      <w:rPr>
                        <w:color w:val="000000"/>
                      </w:rPr>
                      <w:fldChar w:fldCharType="separate"/>
                    </w:r>
                    <w:r>
                      <w:rPr>
                        <w:noProof/>
                        <w:color w:val="000000"/>
                      </w:rPr>
                      <w:t>1</w:t>
                    </w:r>
                    <w:r>
                      <w:rPr>
                        <w:color w:val="000000"/>
                      </w:rPr>
                      <w:fldChar w:fldCharType="end"/>
                    </w:r>
                  </w:p>
                </w:txbxContent>
              </v:textbox>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520C6"/>
    <w:multiLevelType w:val="multilevel"/>
    <w:tmpl w:val="19088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570643"/>
    <w:multiLevelType w:val="multilevel"/>
    <w:tmpl w:val="E7B46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592654"/>
    <w:multiLevelType w:val="multilevel"/>
    <w:tmpl w:val="5010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43F619E"/>
    <w:multiLevelType w:val="multilevel"/>
    <w:tmpl w:val="90687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CC068B"/>
    <w:multiLevelType w:val="multilevel"/>
    <w:tmpl w:val="6C904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1963B3"/>
    <w:multiLevelType w:val="multilevel"/>
    <w:tmpl w:val="2AD20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AE1276"/>
    <w:multiLevelType w:val="multilevel"/>
    <w:tmpl w:val="EA2410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52C3BFC"/>
    <w:multiLevelType w:val="multilevel"/>
    <w:tmpl w:val="C3B8F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54576C9"/>
    <w:multiLevelType w:val="multilevel"/>
    <w:tmpl w:val="99AE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5453F3"/>
    <w:multiLevelType w:val="multilevel"/>
    <w:tmpl w:val="9CE6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FC70C4"/>
    <w:multiLevelType w:val="multilevel"/>
    <w:tmpl w:val="E1BC6CDA"/>
    <w:lvl w:ilvl="0">
      <w:start w:val="1"/>
      <w:numFmt w:val="bullet"/>
      <w:lvlText w:val="➔"/>
      <w:lvlJc w:val="left"/>
      <w:pPr>
        <w:ind w:left="720" w:hanging="360"/>
      </w:pPr>
      <w:rPr>
        <w:rFonts w:ascii="Arial" w:eastAsia="Arial" w:hAnsi="Arial" w:cs="Arial"/>
        <w:b/>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3F1C80"/>
    <w:multiLevelType w:val="multilevel"/>
    <w:tmpl w:val="0D748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062675"/>
    <w:multiLevelType w:val="multilevel"/>
    <w:tmpl w:val="30CA4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627D27"/>
    <w:multiLevelType w:val="multilevel"/>
    <w:tmpl w:val="3BB29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C722902"/>
    <w:multiLevelType w:val="multilevel"/>
    <w:tmpl w:val="C0481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CF2216"/>
    <w:multiLevelType w:val="multilevel"/>
    <w:tmpl w:val="A3AA4B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820724"/>
    <w:multiLevelType w:val="multilevel"/>
    <w:tmpl w:val="2F3EE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3A124C"/>
    <w:multiLevelType w:val="multilevel"/>
    <w:tmpl w:val="610C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F610C"/>
    <w:multiLevelType w:val="multilevel"/>
    <w:tmpl w:val="A07EB0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1F22E1B"/>
    <w:multiLevelType w:val="multilevel"/>
    <w:tmpl w:val="ECDC3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3F6008E"/>
    <w:multiLevelType w:val="multilevel"/>
    <w:tmpl w:val="F2FC3CFA"/>
    <w:lvl w:ilvl="0">
      <w:start w:val="1"/>
      <w:numFmt w:val="decimal"/>
      <w:lvlText w:val="%1."/>
      <w:lvlJc w:val="left"/>
      <w:pPr>
        <w:ind w:left="720" w:hanging="360"/>
      </w:pPr>
      <w:rPr>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51A4A23"/>
    <w:multiLevelType w:val="multilevel"/>
    <w:tmpl w:val="CA165338"/>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22" w15:restartNumberingAfterBreak="0">
    <w:nsid w:val="4C760FA6"/>
    <w:multiLevelType w:val="multilevel"/>
    <w:tmpl w:val="F77E5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0D66DFF"/>
    <w:multiLevelType w:val="multilevel"/>
    <w:tmpl w:val="19181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3472093"/>
    <w:multiLevelType w:val="multilevel"/>
    <w:tmpl w:val="A5ECC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247E90"/>
    <w:multiLevelType w:val="multilevel"/>
    <w:tmpl w:val="69CE7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F90BD7"/>
    <w:multiLevelType w:val="multilevel"/>
    <w:tmpl w:val="E3640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7005BDF"/>
    <w:multiLevelType w:val="multilevel"/>
    <w:tmpl w:val="83DCFF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8BF592C"/>
    <w:multiLevelType w:val="multilevel"/>
    <w:tmpl w:val="596620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B464F41"/>
    <w:multiLevelType w:val="multilevel"/>
    <w:tmpl w:val="6F2C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24444C"/>
    <w:multiLevelType w:val="multilevel"/>
    <w:tmpl w:val="B59E1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36F5D78"/>
    <w:multiLevelType w:val="multilevel"/>
    <w:tmpl w:val="22E869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7A165A3"/>
    <w:multiLevelType w:val="multilevel"/>
    <w:tmpl w:val="DD5A7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A576770"/>
    <w:multiLevelType w:val="multilevel"/>
    <w:tmpl w:val="260607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B4F70F2"/>
    <w:multiLevelType w:val="multilevel"/>
    <w:tmpl w:val="983CC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D6038D8"/>
    <w:multiLevelType w:val="multilevel"/>
    <w:tmpl w:val="0EE4B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F8475B4"/>
    <w:multiLevelType w:val="multilevel"/>
    <w:tmpl w:val="8ABE0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C87BD0"/>
    <w:multiLevelType w:val="multilevel"/>
    <w:tmpl w:val="6D9C6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0F4979"/>
    <w:multiLevelType w:val="multilevel"/>
    <w:tmpl w:val="F6605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CEB1F55"/>
    <w:multiLevelType w:val="multilevel"/>
    <w:tmpl w:val="4A04D1D4"/>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EF37572"/>
    <w:multiLevelType w:val="multilevel"/>
    <w:tmpl w:val="ACCCA5A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87797284">
    <w:abstractNumId w:val="9"/>
  </w:num>
  <w:num w:numId="2" w16cid:durableId="1902330688">
    <w:abstractNumId w:val="10"/>
  </w:num>
  <w:num w:numId="3" w16cid:durableId="1723678556">
    <w:abstractNumId w:val="24"/>
  </w:num>
  <w:num w:numId="4" w16cid:durableId="445151629">
    <w:abstractNumId w:val="26"/>
  </w:num>
  <w:num w:numId="5" w16cid:durableId="891043761">
    <w:abstractNumId w:val="28"/>
  </w:num>
  <w:num w:numId="6" w16cid:durableId="1039432805">
    <w:abstractNumId w:val="0"/>
  </w:num>
  <w:num w:numId="7" w16cid:durableId="628776864">
    <w:abstractNumId w:val="15"/>
  </w:num>
  <w:num w:numId="8" w16cid:durableId="182398416">
    <w:abstractNumId w:val="37"/>
  </w:num>
  <w:num w:numId="9" w16cid:durableId="53627255">
    <w:abstractNumId w:val="18"/>
  </w:num>
  <w:num w:numId="10" w16cid:durableId="1311054966">
    <w:abstractNumId w:val="29"/>
  </w:num>
  <w:num w:numId="11" w16cid:durableId="863443849">
    <w:abstractNumId w:val="16"/>
  </w:num>
  <w:num w:numId="12" w16cid:durableId="674964672">
    <w:abstractNumId w:val="12"/>
  </w:num>
  <w:num w:numId="13" w16cid:durableId="312830268">
    <w:abstractNumId w:val="8"/>
  </w:num>
  <w:num w:numId="14" w16cid:durableId="952711014">
    <w:abstractNumId w:val="40"/>
  </w:num>
  <w:num w:numId="15" w16cid:durableId="1025596679">
    <w:abstractNumId w:val="32"/>
  </w:num>
  <w:num w:numId="16" w16cid:durableId="331493980">
    <w:abstractNumId w:val="39"/>
  </w:num>
  <w:num w:numId="17" w16cid:durableId="1033579305">
    <w:abstractNumId w:val="23"/>
  </w:num>
  <w:num w:numId="18" w16cid:durableId="1387029619">
    <w:abstractNumId w:val="34"/>
  </w:num>
  <w:num w:numId="19" w16cid:durableId="1485121615">
    <w:abstractNumId w:val="3"/>
  </w:num>
  <w:num w:numId="20" w16cid:durableId="1322386588">
    <w:abstractNumId w:val="33"/>
  </w:num>
  <w:num w:numId="21" w16cid:durableId="1431656638">
    <w:abstractNumId w:val="13"/>
  </w:num>
  <w:num w:numId="22" w16cid:durableId="1283806897">
    <w:abstractNumId w:val="36"/>
  </w:num>
  <w:num w:numId="23" w16cid:durableId="737945829">
    <w:abstractNumId w:val="11"/>
  </w:num>
  <w:num w:numId="24" w16cid:durableId="1575700276">
    <w:abstractNumId w:val="1"/>
  </w:num>
  <w:num w:numId="25" w16cid:durableId="1714646887">
    <w:abstractNumId w:val="30"/>
  </w:num>
  <w:num w:numId="26" w16cid:durableId="1048652630">
    <w:abstractNumId w:val="7"/>
  </w:num>
  <w:num w:numId="27" w16cid:durableId="1425222660">
    <w:abstractNumId w:val="38"/>
  </w:num>
  <w:num w:numId="28" w16cid:durableId="1876961127">
    <w:abstractNumId w:val="19"/>
  </w:num>
  <w:num w:numId="29" w16cid:durableId="1728340133">
    <w:abstractNumId w:val="27"/>
  </w:num>
  <w:num w:numId="30" w16cid:durableId="2131700756">
    <w:abstractNumId w:val="14"/>
  </w:num>
  <w:num w:numId="31" w16cid:durableId="178079933">
    <w:abstractNumId w:val="22"/>
  </w:num>
  <w:num w:numId="32" w16cid:durableId="758604417">
    <w:abstractNumId w:val="5"/>
  </w:num>
  <w:num w:numId="33" w16cid:durableId="809439288">
    <w:abstractNumId w:val="35"/>
  </w:num>
  <w:num w:numId="34" w16cid:durableId="872766486">
    <w:abstractNumId w:val="21"/>
  </w:num>
  <w:num w:numId="35" w16cid:durableId="482703231">
    <w:abstractNumId w:val="2"/>
  </w:num>
  <w:num w:numId="36" w16cid:durableId="171847643">
    <w:abstractNumId w:val="31"/>
  </w:num>
  <w:num w:numId="37" w16cid:durableId="2051610436">
    <w:abstractNumId w:val="4"/>
  </w:num>
  <w:num w:numId="38" w16cid:durableId="1470900532">
    <w:abstractNumId w:val="20"/>
  </w:num>
  <w:num w:numId="39" w16cid:durableId="1941596963">
    <w:abstractNumId w:val="6"/>
  </w:num>
  <w:num w:numId="40" w16cid:durableId="274943509">
    <w:abstractNumId w:val="25"/>
  </w:num>
  <w:num w:numId="41" w16cid:durableId="202015829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54D"/>
    <w:rsid w:val="002A624A"/>
    <w:rsid w:val="003D154D"/>
    <w:rsid w:val="00505A33"/>
    <w:rsid w:val="006511B5"/>
    <w:rsid w:val="00655284"/>
    <w:rsid w:val="007E05EE"/>
    <w:rsid w:val="009D6484"/>
    <w:rsid w:val="00A42065"/>
    <w:rsid w:val="00C04671"/>
    <w:rsid w:val="00E441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642EE3"/>
  <w15:docId w15:val="{FED68942-FC0A-4EEC-85ED-2236BE5C3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40" w:after="0"/>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before="40" w:after="0" w:line="240" w:lineRule="auto"/>
      <w:ind w:left="720" w:hanging="360"/>
      <w:outlineLvl w:val="2"/>
    </w:pPr>
    <w:rPr>
      <w:rFonts w:ascii="Times New Roman" w:eastAsia="Times New Roman" w:hAnsi="Times New Roman" w:cs="Times New Roman"/>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05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5A33"/>
  </w:style>
  <w:style w:type="paragraph" w:styleId="Footer">
    <w:name w:val="footer"/>
    <w:basedOn w:val="Normal"/>
    <w:link w:val="FooterChar"/>
    <w:uiPriority w:val="99"/>
    <w:unhideWhenUsed/>
    <w:rsid w:val="00505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kaggle.com/code/dhirajkumar612/kaggle-survey-2022-data-analysis"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rpubs.com/ngocnv/Intro_R"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datasets/imdevskp/corona-virus-report"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gplot2.tidyverse.org/articles/ggplot2.html" TargetMode="External"/><Relationship Id="rId19" Type="http://schemas.openxmlformats.org/officeDocument/2006/relationships/hyperlink" Target="https://ggplot2-book.org/" TargetMode="External"/><Relationship Id="rId4" Type="http://schemas.openxmlformats.org/officeDocument/2006/relationships/webSettings" Target="webSettings.xml"/><Relationship Id="rId9" Type="http://schemas.openxmlformats.org/officeDocument/2006/relationships/hyperlink" Target="https://ggplot2-book.org"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18</Pages>
  <Words>3954</Words>
  <Characters>22737</Characters>
  <Application>Microsoft Office Word</Application>
  <DocSecurity>0</DocSecurity>
  <Lines>784</Lines>
  <Paragraphs>423</Paragraphs>
  <ScaleCrop>false</ScaleCrop>
  <Company/>
  <LinksUpToDate>false</LinksUpToDate>
  <CharactersWithSpaces>26268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TRƯỜNG BÌNH</cp:lastModifiedBy>
  <cp:revision>4</cp:revision>
  <cp:lastPrinted>2024-06-24T13:45:00Z</cp:lastPrinted>
  <dcterms:created xsi:type="dcterms:W3CDTF">2024-06-24T13:34:00Z</dcterms:created>
  <dcterms:modified xsi:type="dcterms:W3CDTF">2024-06-24T13:47:00Z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0d3d5b2c3aa9337b6e60ca33dbaf9e65840b8ab38ee7eb0dc175726d4fbb2319</vt:lpwstr>
  </property>
</Properties>
</file>